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16B1" w14:textId="5813C13C" w:rsidR="00EB5B36" w:rsidRPr="00EB5B36" w:rsidRDefault="002378BF" w:rsidP="00EB5B36">
      <w:pPr>
        <w:suppressAutoHyphens w:val="0"/>
        <w:spacing w:line="240" w:lineRule="auto"/>
        <w:jc w:val="center"/>
        <w:rPr>
          <w:rFonts w:cs="Arial"/>
          <w:sz w:val="24"/>
        </w:rPr>
      </w:pPr>
      <w:r w:rsidRPr="004E29B0">
        <w:rPr>
          <w:rFonts w:cs="Arial"/>
          <w:noProof/>
          <w:sz w:val="24"/>
          <w:lang w:val="en-US"/>
        </w:rPr>
        <w:drawing>
          <wp:inline distT="0" distB="0" distL="0" distR="0" wp14:anchorId="08E8F996" wp14:editId="6CBB9A59">
            <wp:extent cx="4471670" cy="1118143"/>
            <wp:effectExtent l="0" t="0" r="5080" b="6350"/>
            <wp:docPr id="105675441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54410" name="Picture 1"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86654" cy="1121890"/>
                    </a:xfrm>
                    <a:prstGeom prst="rect">
                      <a:avLst/>
                    </a:prstGeom>
                  </pic:spPr>
                </pic:pic>
              </a:graphicData>
            </a:graphic>
          </wp:inline>
        </w:drawing>
      </w:r>
    </w:p>
    <w:p w14:paraId="6F4158E4" w14:textId="77777777" w:rsidR="00EB5B36" w:rsidRPr="00EB5B36" w:rsidRDefault="00EB5B36" w:rsidP="00EB5B36">
      <w:pPr>
        <w:suppressAutoHyphens w:val="0"/>
        <w:spacing w:line="240" w:lineRule="auto"/>
        <w:jc w:val="center"/>
        <w:rPr>
          <w:rFonts w:cs="Arial"/>
          <w:sz w:val="24"/>
        </w:rPr>
      </w:pPr>
    </w:p>
    <w:p w14:paraId="38FC25CE" w14:textId="77777777" w:rsidR="00EB5B36" w:rsidRPr="00EB5B36" w:rsidRDefault="00EB5B36" w:rsidP="00EB5B36">
      <w:pPr>
        <w:suppressAutoHyphens w:val="0"/>
        <w:spacing w:line="240" w:lineRule="auto"/>
        <w:jc w:val="center"/>
        <w:rPr>
          <w:rFonts w:cs="Arial"/>
          <w:sz w:val="24"/>
        </w:rPr>
      </w:pPr>
    </w:p>
    <w:p w14:paraId="3C4316CB" w14:textId="77777777" w:rsidR="00EB5B36" w:rsidRPr="00EB5B36" w:rsidRDefault="00EB5B36" w:rsidP="00EB5B36">
      <w:pPr>
        <w:suppressAutoHyphens w:val="0"/>
        <w:spacing w:line="240" w:lineRule="auto"/>
        <w:jc w:val="center"/>
        <w:rPr>
          <w:rFonts w:cs="Arial"/>
          <w:sz w:val="24"/>
        </w:rPr>
      </w:pPr>
    </w:p>
    <w:p w14:paraId="74CE441B" w14:textId="77777777" w:rsidR="00EB5B36" w:rsidRPr="002378BF" w:rsidRDefault="00EB5B36" w:rsidP="00EB5B36">
      <w:pPr>
        <w:suppressAutoHyphens w:val="0"/>
        <w:spacing w:line="240" w:lineRule="auto"/>
        <w:jc w:val="center"/>
        <w:rPr>
          <w:rFonts w:cs="Arial"/>
          <w:sz w:val="44"/>
          <w:szCs w:val="44"/>
        </w:rPr>
      </w:pPr>
    </w:p>
    <w:p w14:paraId="000F51B2" w14:textId="77777777" w:rsidR="00D352BF" w:rsidRDefault="00D352BF" w:rsidP="00EB5B36">
      <w:pPr>
        <w:suppressAutoHyphens w:val="0"/>
        <w:spacing w:line="240" w:lineRule="auto"/>
        <w:jc w:val="center"/>
        <w:rPr>
          <w:rFonts w:cs="Arial"/>
          <w:b/>
          <w:sz w:val="44"/>
          <w:szCs w:val="44"/>
        </w:rPr>
      </w:pPr>
    </w:p>
    <w:p w14:paraId="1A0674AB" w14:textId="77777777" w:rsidR="00D352BF" w:rsidRDefault="00D352BF" w:rsidP="00EB5B36">
      <w:pPr>
        <w:suppressAutoHyphens w:val="0"/>
        <w:spacing w:line="240" w:lineRule="auto"/>
        <w:jc w:val="center"/>
        <w:rPr>
          <w:rFonts w:cs="Arial"/>
          <w:b/>
          <w:sz w:val="44"/>
          <w:szCs w:val="44"/>
        </w:rPr>
      </w:pPr>
    </w:p>
    <w:p w14:paraId="69899E0F" w14:textId="77777777" w:rsidR="00D352BF" w:rsidRDefault="00D352BF" w:rsidP="00EB5B36">
      <w:pPr>
        <w:suppressAutoHyphens w:val="0"/>
        <w:spacing w:line="240" w:lineRule="auto"/>
        <w:jc w:val="center"/>
        <w:rPr>
          <w:rFonts w:cs="Arial"/>
          <w:b/>
          <w:sz w:val="44"/>
          <w:szCs w:val="44"/>
        </w:rPr>
      </w:pPr>
    </w:p>
    <w:p w14:paraId="094465CC" w14:textId="77777777" w:rsidR="00D352BF" w:rsidRDefault="00D352BF" w:rsidP="00EB5B36">
      <w:pPr>
        <w:suppressAutoHyphens w:val="0"/>
        <w:spacing w:line="240" w:lineRule="auto"/>
        <w:jc w:val="center"/>
        <w:rPr>
          <w:rFonts w:cs="Arial"/>
          <w:b/>
          <w:sz w:val="44"/>
          <w:szCs w:val="44"/>
        </w:rPr>
      </w:pPr>
    </w:p>
    <w:p w14:paraId="2817C243" w14:textId="5F81952A" w:rsidR="00EB5B36" w:rsidRPr="002378BF" w:rsidRDefault="00EB5B36" w:rsidP="00EB5B36">
      <w:pPr>
        <w:suppressAutoHyphens w:val="0"/>
        <w:spacing w:line="240" w:lineRule="auto"/>
        <w:jc w:val="center"/>
        <w:rPr>
          <w:rFonts w:cs="Arial"/>
          <w:b/>
          <w:sz w:val="44"/>
          <w:szCs w:val="44"/>
        </w:rPr>
      </w:pPr>
      <w:r w:rsidRPr="002378BF">
        <w:rPr>
          <w:rFonts w:cs="Arial"/>
          <w:b/>
          <w:sz w:val="44"/>
          <w:szCs w:val="44"/>
        </w:rPr>
        <w:t>GROUNDWORK NORTH WALES</w:t>
      </w:r>
    </w:p>
    <w:p w14:paraId="328440F5" w14:textId="77777777" w:rsidR="00EB5B36" w:rsidRPr="002378BF" w:rsidRDefault="00EB5B36" w:rsidP="00EB5B36">
      <w:pPr>
        <w:suppressAutoHyphens w:val="0"/>
        <w:spacing w:line="240" w:lineRule="auto"/>
        <w:jc w:val="center"/>
        <w:rPr>
          <w:rFonts w:cs="Arial"/>
          <w:b/>
          <w:sz w:val="44"/>
          <w:szCs w:val="44"/>
        </w:rPr>
      </w:pPr>
    </w:p>
    <w:p w14:paraId="16BCCED3" w14:textId="77777777" w:rsidR="00EB5B36" w:rsidRPr="002378BF" w:rsidRDefault="00EB5B36" w:rsidP="00EB5B36">
      <w:pPr>
        <w:suppressAutoHyphens w:val="0"/>
        <w:spacing w:line="240" w:lineRule="auto"/>
        <w:jc w:val="center"/>
        <w:rPr>
          <w:rFonts w:cs="Arial"/>
          <w:b/>
          <w:sz w:val="44"/>
          <w:szCs w:val="44"/>
        </w:rPr>
      </w:pPr>
      <w:r w:rsidRPr="002378BF">
        <w:rPr>
          <w:rFonts w:cs="Arial"/>
          <w:b/>
          <w:sz w:val="44"/>
          <w:szCs w:val="44"/>
        </w:rPr>
        <w:t>POLICIES AND PROCEDURES</w:t>
      </w:r>
    </w:p>
    <w:p w14:paraId="645723A1" w14:textId="77777777" w:rsidR="00EB5B36" w:rsidRPr="002378BF" w:rsidRDefault="00EB5B36" w:rsidP="00EB5B36">
      <w:pPr>
        <w:suppressAutoHyphens w:val="0"/>
        <w:spacing w:line="240" w:lineRule="auto"/>
        <w:jc w:val="center"/>
        <w:rPr>
          <w:rFonts w:cs="Arial"/>
          <w:b/>
          <w:sz w:val="44"/>
          <w:szCs w:val="44"/>
        </w:rPr>
      </w:pPr>
    </w:p>
    <w:p w14:paraId="7DFED36B" w14:textId="77777777" w:rsidR="00EB5B36" w:rsidRPr="002378BF" w:rsidRDefault="00EB5B36" w:rsidP="00EB5B36">
      <w:pPr>
        <w:suppressAutoHyphens w:val="0"/>
        <w:spacing w:line="240" w:lineRule="auto"/>
        <w:jc w:val="center"/>
        <w:rPr>
          <w:rFonts w:cs="Arial"/>
          <w:b/>
          <w:sz w:val="44"/>
          <w:szCs w:val="44"/>
        </w:rPr>
      </w:pPr>
    </w:p>
    <w:p w14:paraId="34019A58" w14:textId="77777777" w:rsidR="00EB5B36" w:rsidRPr="002378BF" w:rsidRDefault="00EB5B36" w:rsidP="00EB5B36">
      <w:pPr>
        <w:suppressAutoHyphens w:val="0"/>
        <w:spacing w:line="240" w:lineRule="auto"/>
        <w:jc w:val="center"/>
        <w:rPr>
          <w:rFonts w:cs="Arial"/>
          <w:b/>
          <w:sz w:val="44"/>
          <w:szCs w:val="44"/>
        </w:rPr>
      </w:pPr>
    </w:p>
    <w:p w14:paraId="3C8B0027" w14:textId="77777777" w:rsidR="00EB5B36" w:rsidRPr="002378BF" w:rsidRDefault="00EB5B36" w:rsidP="00EB5B36">
      <w:pPr>
        <w:suppressAutoHyphens w:val="0"/>
        <w:spacing w:line="240" w:lineRule="auto"/>
        <w:jc w:val="center"/>
        <w:rPr>
          <w:rFonts w:cs="Arial"/>
          <w:b/>
          <w:sz w:val="44"/>
          <w:szCs w:val="44"/>
        </w:rPr>
      </w:pPr>
    </w:p>
    <w:p w14:paraId="3B91BE5F" w14:textId="68A1AFEC" w:rsidR="00EB5B36" w:rsidRPr="002378BF" w:rsidRDefault="00EB5B36" w:rsidP="00EB5B36">
      <w:pPr>
        <w:suppressAutoHyphens w:val="0"/>
        <w:spacing w:line="240" w:lineRule="auto"/>
        <w:jc w:val="center"/>
        <w:rPr>
          <w:rFonts w:cs="Arial"/>
          <w:b/>
          <w:sz w:val="44"/>
          <w:szCs w:val="44"/>
        </w:rPr>
      </w:pPr>
      <w:r w:rsidRPr="002378BF">
        <w:rPr>
          <w:rFonts w:cs="Arial"/>
          <w:b/>
          <w:sz w:val="44"/>
          <w:szCs w:val="44"/>
        </w:rPr>
        <w:t>HR56</w:t>
      </w:r>
      <w:r w:rsidR="00D352BF">
        <w:rPr>
          <w:rFonts w:cs="Arial"/>
          <w:b/>
          <w:sz w:val="44"/>
          <w:szCs w:val="44"/>
        </w:rPr>
        <w:t>A</w:t>
      </w:r>
      <w:r w:rsidRPr="002378BF">
        <w:rPr>
          <w:rFonts w:cs="Arial"/>
          <w:b/>
          <w:sz w:val="44"/>
          <w:szCs w:val="44"/>
        </w:rPr>
        <w:t xml:space="preserve"> COOKIES POLICY</w:t>
      </w:r>
    </w:p>
    <w:p w14:paraId="6141130F" w14:textId="77777777" w:rsidR="00EB5B36" w:rsidRPr="002378BF" w:rsidRDefault="00EB5B36" w:rsidP="00EB5B36">
      <w:pPr>
        <w:suppressAutoHyphens w:val="0"/>
        <w:spacing w:line="240" w:lineRule="auto"/>
        <w:jc w:val="center"/>
        <w:rPr>
          <w:rFonts w:cs="Arial"/>
          <w:b/>
          <w:sz w:val="44"/>
          <w:szCs w:val="44"/>
        </w:rPr>
      </w:pPr>
    </w:p>
    <w:p w14:paraId="18850A68" w14:textId="77777777" w:rsidR="00EB5B36" w:rsidRPr="002378BF" w:rsidRDefault="00EB5B36" w:rsidP="00EB5B36">
      <w:pPr>
        <w:suppressAutoHyphens w:val="0"/>
        <w:spacing w:line="240" w:lineRule="auto"/>
        <w:jc w:val="center"/>
        <w:rPr>
          <w:rFonts w:cs="Arial"/>
          <w:b/>
          <w:sz w:val="44"/>
          <w:szCs w:val="44"/>
        </w:rPr>
      </w:pPr>
    </w:p>
    <w:p w14:paraId="42ECF719" w14:textId="77777777" w:rsidR="00EB5B36" w:rsidRPr="00EB5B36" w:rsidRDefault="00EB5B36" w:rsidP="00EB5B36">
      <w:pPr>
        <w:suppressAutoHyphens w:val="0"/>
        <w:spacing w:line="240" w:lineRule="auto"/>
        <w:jc w:val="center"/>
        <w:rPr>
          <w:rFonts w:cs="Arial"/>
          <w:b/>
          <w:sz w:val="24"/>
        </w:rPr>
      </w:pPr>
    </w:p>
    <w:p w14:paraId="17D04038" w14:textId="77777777" w:rsidR="00EB5B36" w:rsidRPr="00EB5B36" w:rsidRDefault="00EB5B36" w:rsidP="00EB5B36">
      <w:pPr>
        <w:suppressAutoHyphens w:val="0"/>
        <w:spacing w:line="240" w:lineRule="auto"/>
        <w:jc w:val="center"/>
        <w:rPr>
          <w:rFonts w:cs="Arial"/>
          <w:b/>
          <w:sz w:val="24"/>
        </w:rPr>
      </w:pPr>
    </w:p>
    <w:p w14:paraId="2B3C586C" w14:textId="77777777" w:rsidR="00EB5B36" w:rsidRPr="00EB5B36" w:rsidRDefault="00EB5B36" w:rsidP="00EB5B36">
      <w:pPr>
        <w:suppressAutoHyphens w:val="0"/>
        <w:spacing w:line="240" w:lineRule="auto"/>
        <w:rPr>
          <w:rFonts w:cs="Arial"/>
          <w:b/>
          <w:sz w:val="24"/>
        </w:rPr>
      </w:pPr>
    </w:p>
    <w:p w14:paraId="276F8453" w14:textId="77777777" w:rsidR="00EB5B36" w:rsidRDefault="00EB5B36" w:rsidP="002378BF">
      <w:pPr>
        <w:rPr>
          <w:rFonts w:cs="Arial"/>
          <w:b/>
          <w:sz w:val="24"/>
        </w:rPr>
      </w:pPr>
    </w:p>
    <w:p w14:paraId="0B086713" w14:textId="77777777" w:rsidR="002378BF" w:rsidRDefault="002378BF" w:rsidP="002378BF">
      <w:pPr>
        <w:rPr>
          <w:rFonts w:cs="Arial"/>
          <w:b/>
          <w:sz w:val="24"/>
        </w:rPr>
      </w:pPr>
    </w:p>
    <w:p w14:paraId="7321ED72" w14:textId="77777777" w:rsidR="002378BF" w:rsidRDefault="002378BF" w:rsidP="002378BF">
      <w:pPr>
        <w:rPr>
          <w:rFonts w:cs="Arial"/>
          <w:b/>
          <w:sz w:val="24"/>
        </w:rPr>
      </w:pPr>
    </w:p>
    <w:p w14:paraId="2E25D3AB" w14:textId="77777777" w:rsidR="002378BF" w:rsidRDefault="002378BF" w:rsidP="002378BF">
      <w:pPr>
        <w:rPr>
          <w:rFonts w:cs="Arial"/>
          <w:b/>
          <w:sz w:val="24"/>
        </w:rPr>
      </w:pPr>
    </w:p>
    <w:p w14:paraId="40DDEE98" w14:textId="77777777" w:rsidR="002378BF" w:rsidRDefault="002378BF" w:rsidP="002378BF">
      <w:pPr>
        <w:rPr>
          <w:rFonts w:cs="Arial"/>
          <w:b/>
          <w:sz w:val="24"/>
        </w:rPr>
      </w:pPr>
    </w:p>
    <w:p w14:paraId="3CD23D24" w14:textId="77777777" w:rsidR="00EB5B36" w:rsidRPr="00EB5B36" w:rsidRDefault="00EB5B36" w:rsidP="00EB5B36">
      <w:pPr>
        <w:jc w:val="center"/>
        <w:rPr>
          <w:rFonts w:cs="Arial"/>
          <w:sz w:val="24"/>
        </w:rPr>
      </w:pPr>
    </w:p>
    <w:p w14:paraId="688056D5" w14:textId="77777777" w:rsidR="00EB5B36" w:rsidRPr="00EB5B36" w:rsidRDefault="00EB5B36" w:rsidP="00EB5B36">
      <w:pPr>
        <w:jc w:val="center"/>
        <w:rPr>
          <w:rFonts w:cs="Arial"/>
          <w:sz w:val="24"/>
        </w:rPr>
      </w:pPr>
    </w:p>
    <w:p w14:paraId="1E901188" w14:textId="77777777" w:rsidR="00EB5B36" w:rsidRDefault="00EB5B36" w:rsidP="00EB5B36">
      <w:pPr>
        <w:rPr>
          <w:rFonts w:cs="Arial"/>
          <w:b/>
          <w:sz w:val="24"/>
        </w:rPr>
      </w:pPr>
      <w:r w:rsidRPr="00EB5B36">
        <w:rPr>
          <w:rFonts w:cs="Arial"/>
          <w:b/>
          <w:sz w:val="24"/>
        </w:rPr>
        <w:lastRenderedPageBreak/>
        <w:t>HUMAN RESOURCES POLICY TRACKING SHEET</w:t>
      </w:r>
    </w:p>
    <w:p w14:paraId="08B5307B" w14:textId="77777777" w:rsidR="00D352BF" w:rsidRPr="00EB5B36" w:rsidRDefault="00D352BF" w:rsidP="00EB5B36">
      <w:pPr>
        <w:rPr>
          <w:rFonts w:cs="Arial"/>
          <w:b/>
          <w:sz w:val="24"/>
        </w:rPr>
      </w:pPr>
    </w:p>
    <w:p w14:paraId="6C986CF5" w14:textId="6E0325CA" w:rsidR="00EB5B36" w:rsidRPr="00EB5B36" w:rsidRDefault="00EB5B36" w:rsidP="00D352BF">
      <w:pPr>
        <w:pStyle w:val="BodyText"/>
        <w:pBdr>
          <w:top w:val="single" w:sz="4" w:space="1" w:color="auto"/>
          <w:left w:val="single" w:sz="4" w:space="4" w:color="auto"/>
          <w:bottom w:val="single" w:sz="4" w:space="1" w:color="auto"/>
          <w:right w:val="single" w:sz="4" w:space="21" w:color="auto"/>
        </w:pBdr>
        <w:rPr>
          <w:rFonts w:cs="Arial"/>
          <w:b/>
          <w:sz w:val="24"/>
          <w:lang w:val="en-GB"/>
        </w:rPr>
      </w:pPr>
      <w:r w:rsidRPr="00EB5B36">
        <w:rPr>
          <w:rFonts w:cs="Arial"/>
          <w:b/>
          <w:sz w:val="24"/>
          <w:lang w:val="en-GB"/>
        </w:rPr>
        <w:t>COOKIES POLICY</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1447"/>
        <w:gridCol w:w="1134"/>
        <w:gridCol w:w="850"/>
        <w:gridCol w:w="992"/>
        <w:gridCol w:w="2694"/>
      </w:tblGrid>
      <w:tr w:rsidR="00EB5B36" w:rsidRPr="00EB5B36" w14:paraId="2B24F8BB" w14:textId="77777777" w:rsidTr="00390C9D">
        <w:trPr>
          <w:trHeight w:val="1023"/>
        </w:trPr>
        <w:tc>
          <w:tcPr>
            <w:tcW w:w="2523" w:type="dxa"/>
            <w:tcBorders>
              <w:top w:val="single" w:sz="4" w:space="0" w:color="auto"/>
              <w:left w:val="single" w:sz="4" w:space="0" w:color="auto"/>
              <w:bottom w:val="single" w:sz="4" w:space="0" w:color="auto"/>
              <w:right w:val="single" w:sz="4" w:space="0" w:color="auto"/>
            </w:tcBorders>
          </w:tcPr>
          <w:p w14:paraId="2E98E26C" w14:textId="77777777" w:rsidR="00EB5B36" w:rsidRPr="00EB5B36" w:rsidRDefault="00EB5B36" w:rsidP="00A8360F">
            <w:pPr>
              <w:pStyle w:val="BodyText"/>
              <w:rPr>
                <w:rFonts w:cs="Arial"/>
                <w:b/>
                <w:sz w:val="24"/>
                <w:lang w:val="en-GB"/>
              </w:rPr>
            </w:pPr>
            <w:r w:rsidRPr="00EB5B36">
              <w:rPr>
                <w:rFonts w:cs="Arial"/>
                <w:b/>
                <w:sz w:val="24"/>
                <w:lang w:val="en-GB"/>
              </w:rPr>
              <w:t>Action</w:t>
            </w:r>
          </w:p>
        </w:tc>
        <w:tc>
          <w:tcPr>
            <w:tcW w:w="1447" w:type="dxa"/>
            <w:tcBorders>
              <w:top w:val="single" w:sz="4" w:space="0" w:color="auto"/>
              <w:left w:val="single" w:sz="4" w:space="0" w:color="auto"/>
              <w:bottom w:val="single" w:sz="4" w:space="0" w:color="auto"/>
              <w:right w:val="single" w:sz="4" w:space="0" w:color="auto"/>
            </w:tcBorders>
          </w:tcPr>
          <w:p w14:paraId="3A3326F8" w14:textId="77777777" w:rsidR="00EB5B36" w:rsidRPr="00EB5B36" w:rsidRDefault="00EB5B36" w:rsidP="00A8360F">
            <w:pPr>
              <w:pStyle w:val="BodyText"/>
              <w:rPr>
                <w:rFonts w:cs="Arial"/>
                <w:b/>
                <w:sz w:val="24"/>
                <w:lang w:val="en-GB"/>
              </w:rPr>
            </w:pPr>
            <w:r w:rsidRPr="00EB5B36">
              <w:rPr>
                <w:rFonts w:cs="Arial"/>
                <w:b/>
                <w:sz w:val="24"/>
                <w:lang w:val="en-GB"/>
              </w:rPr>
              <w:t>Date</w:t>
            </w:r>
          </w:p>
        </w:tc>
        <w:tc>
          <w:tcPr>
            <w:tcW w:w="1134" w:type="dxa"/>
            <w:tcBorders>
              <w:top w:val="single" w:sz="4" w:space="0" w:color="auto"/>
              <w:left w:val="single" w:sz="4" w:space="0" w:color="auto"/>
              <w:bottom w:val="single" w:sz="4" w:space="0" w:color="auto"/>
              <w:right w:val="single" w:sz="4" w:space="0" w:color="auto"/>
            </w:tcBorders>
          </w:tcPr>
          <w:p w14:paraId="576ADAD9" w14:textId="77777777" w:rsidR="00EB5B36" w:rsidRPr="00EB5B36" w:rsidRDefault="00EB5B36" w:rsidP="00A8360F">
            <w:pPr>
              <w:pStyle w:val="BodyText"/>
              <w:rPr>
                <w:rFonts w:cs="Arial"/>
                <w:b/>
                <w:sz w:val="24"/>
                <w:lang w:val="en-GB"/>
              </w:rPr>
            </w:pPr>
            <w:r w:rsidRPr="00EB5B36">
              <w:rPr>
                <w:rFonts w:cs="Arial"/>
                <w:b/>
                <w:sz w:val="24"/>
                <w:lang w:val="en-GB"/>
              </w:rPr>
              <w:t>Author</w:t>
            </w:r>
          </w:p>
        </w:tc>
        <w:tc>
          <w:tcPr>
            <w:tcW w:w="1842" w:type="dxa"/>
            <w:gridSpan w:val="2"/>
            <w:tcBorders>
              <w:top w:val="single" w:sz="4" w:space="0" w:color="auto"/>
              <w:left w:val="single" w:sz="4" w:space="0" w:color="auto"/>
              <w:bottom w:val="single" w:sz="4" w:space="0" w:color="auto"/>
              <w:right w:val="single" w:sz="4" w:space="0" w:color="auto"/>
            </w:tcBorders>
          </w:tcPr>
          <w:p w14:paraId="395AA01B" w14:textId="77777777" w:rsidR="00EB5B36" w:rsidRPr="00EB5B36" w:rsidRDefault="00EB5B36" w:rsidP="00A8360F">
            <w:pPr>
              <w:pStyle w:val="BodyText"/>
              <w:rPr>
                <w:rFonts w:cs="Arial"/>
                <w:b/>
                <w:sz w:val="24"/>
                <w:lang w:val="en-GB"/>
              </w:rPr>
            </w:pPr>
            <w:r w:rsidRPr="00EB5B36">
              <w:rPr>
                <w:rFonts w:cs="Arial"/>
                <w:b/>
                <w:sz w:val="24"/>
                <w:lang w:val="en-GB"/>
              </w:rPr>
              <w:t>Section Modified</w:t>
            </w:r>
          </w:p>
          <w:p w14:paraId="64BD0D83" w14:textId="77777777" w:rsidR="00EB5B36" w:rsidRPr="00EB5B36" w:rsidRDefault="00EB5B36" w:rsidP="00A8360F">
            <w:pPr>
              <w:pStyle w:val="BodyText"/>
              <w:rPr>
                <w:rFonts w:cs="Arial"/>
                <w:b/>
                <w:sz w:val="24"/>
                <w:lang w:val="en-GB"/>
              </w:rPr>
            </w:pPr>
            <w:r w:rsidRPr="00EB5B36">
              <w:rPr>
                <w:rFonts w:cs="Arial"/>
                <w:b/>
                <w:sz w:val="24"/>
                <w:lang w:val="en-GB"/>
              </w:rPr>
              <w:t>(page no/paragraph)</w:t>
            </w:r>
          </w:p>
        </w:tc>
        <w:tc>
          <w:tcPr>
            <w:tcW w:w="2694" w:type="dxa"/>
            <w:tcBorders>
              <w:top w:val="single" w:sz="4" w:space="0" w:color="auto"/>
              <w:left w:val="single" w:sz="4" w:space="0" w:color="auto"/>
              <w:bottom w:val="single" w:sz="4" w:space="0" w:color="auto"/>
              <w:right w:val="single" w:sz="4" w:space="0" w:color="auto"/>
            </w:tcBorders>
          </w:tcPr>
          <w:p w14:paraId="43BC5566" w14:textId="77777777" w:rsidR="00EB5B36" w:rsidRPr="00EB5B36" w:rsidRDefault="00EB5B36" w:rsidP="00A8360F">
            <w:pPr>
              <w:pStyle w:val="BodyText"/>
              <w:rPr>
                <w:rFonts w:cs="Arial"/>
                <w:b/>
                <w:sz w:val="24"/>
                <w:lang w:val="en-GB"/>
              </w:rPr>
            </w:pPr>
            <w:r w:rsidRPr="00EB5B36">
              <w:rPr>
                <w:rFonts w:cs="Arial"/>
                <w:b/>
                <w:sz w:val="24"/>
                <w:lang w:val="en-GB"/>
              </w:rPr>
              <w:t>Reason for Change</w:t>
            </w:r>
          </w:p>
        </w:tc>
      </w:tr>
      <w:tr w:rsidR="00EB5B36" w:rsidRPr="00EB5B36" w14:paraId="3F8D84A6" w14:textId="77777777" w:rsidTr="00390C9D">
        <w:tc>
          <w:tcPr>
            <w:tcW w:w="2523" w:type="dxa"/>
            <w:tcBorders>
              <w:top w:val="single" w:sz="4" w:space="0" w:color="auto"/>
              <w:left w:val="single" w:sz="4" w:space="0" w:color="auto"/>
              <w:bottom w:val="single" w:sz="4" w:space="0" w:color="auto"/>
              <w:right w:val="single" w:sz="4" w:space="0" w:color="auto"/>
            </w:tcBorders>
          </w:tcPr>
          <w:p w14:paraId="4466ED22" w14:textId="40C0417E" w:rsidR="00EB5B36" w:rsidRPr="00EB5B36" w:rsidRDefault="007C6EF9" w:rsidP="00A8360F">
            <w:pPr>
              <w:pStyle w:val="BodyText"/>
              <w:rPr>
                <w:rFonts w:cs="Arial"/>
                <w:sz w:val="24"/>
                <w:lang w:val="en-GB"/>
              </w:rPr>
            </w:pPr>
            <w:r>
              <w:rPr>
                <w:rFonts w:cs="Arial"/>
                <w:sz w:val="24"/>
                <w:lang w:val="en-GB"/>
              </w:rPr>
              <w:t>Separation from general Privacy Notice</w:t>
            </w:r>
          </w:p>
        </w:tc>
        <w:tc>
          <w:tcPr>
            <w:tcW w:w="1447" w:type="dxa"/>
            <w:tcBorders>
              <w:top w:val="single" w:sz="4" w:space="0" w:color="auto"/>
              <w:left w:val="single" w:sz="4" w:space="0" w:color="auto"/>
              <w:bottom w:val="single" w:sz="4" w:space="0" w:color="auto"/>
              <w:right w:val="single" w:sz="4" w:space="0" w:color="auto"/>
            </w:tcBorders>
          </w:tcPr>
          <w:p w14:paraId="3BA40AF7" w14:textId="4137D230" w:rsidR="00EB5B36" w:rsidRPr="00EB5B36" w:rsidRDefault="00390C9D" w:rsidP="00A8360F">
            <w:pPr>
              <w:pStyle w:val="BodyText"/>
              <w:rPr>
                <w:rFonts w:cs="Arial"/>
                <w:sz w:val="24"/>
                <w:lang w:val="en-GB"/>
              </w:rPr>
            </w:pPr>
            <w:r>
              <w:rPr>
                <w:rFonts w:cs="Arial"/>
                <w:sz w:val="24"/>
                <w:lang w:val="en-GB"/>
              </w:rPr>
              <w:t>22/04/2026</w:t>
            </w:r>
          </w:p>
        </w:tc>
        <w:tc>
          <w:tcPr>
            <w:tcW w:w="1134" w:type="dxa"/>
            <w:tcBorders>
              <w:top w:val="single" w:sz="4" w:space="0" w:color="auto"/>
              <w:left w:val="single" w:sz="4" w:space="0" w:color="auto"/>
              <w:bottom w:val="single" w:sz="4" w:space="0" w:color="auto"/>
              <w:right w:val="single" w:sz="4" w:space="0" w:color="auto"/>
            </w:tcBorders>
          </w:tcPr>
          <w:p w14:paraId="1F4588DD" w14:textId="6E7CEE87" w:rsidR="00EB5B36" w:rsidRPr="00EB5B36" w:rsidRDefault="008213E5" w:rsidP="00A8360F">
            <w:pPr>
              <w:pStyle w:val="BodyText"/>
              <w:rPr>
                <w:rFonts w:cs="Arial"/>
                <w:sz w:val="24"/>
                <w:lang w:val="en-GB"/>
              </w:rPr>
            </w:pPr>
            <w:r>
              <w:rPr>
                <w:rFonts w:cs="Arial"/>
                <w:sz w:val="24"/>
                <w:lang w:val="en-GB"/>
              </w:rPr>
              <w:t>Victoria Potter</w:t>
            </w:r>
          </w:p>
        </w:tc>
        <w:tc>
          <w:tcPr>
            <w:tcW w:w="850" w:type="dxa"/>
            <w:tcBorders>
              <w:top w:val="single" w:sz="4" w:space="0" w:color="auto"/>
              <w:left w:val="single" w:sz="4" w:space="0" w:color="auto"/>
              <w:bottom w:val="single" w:sz="4" w:space="0" w:color="auto"/>
              <w:right w:val="single" w:sz="4" w:space="0" w:color="auto"/>
            </w:tcBorders>
          </w:tcPr>
          <w:p w14:paraId="49A045AD" w14:textId="7853657A" w:rsidR="00EB5B36" w:rsidRPr="00EB5B36" w:rsidRDefault="00EB5B36" w:rsidP="00A8360F">
            <w:pPr>
              <w:pStyle w:val="BodyText"/>
              <w:rPr>
                <w:rFonts w:cs="Arial"/>
                <w:sz w:val="24"/>
                <w:lang w:val="en-GB"/>
              </w:rPr>
            </w:pPr>
          </w:p>
        </w:tc>
        <w:tc>
          <w:tcPr>
            <w:tcW w:w="992" w:type="dxa"/>
            <w:tcBorders>
              <w:top w:val="single" w:sz="4" w:space="0" w:color="auto"/>
              <w:left w:val="single" w:sz="4" w:space="0" w:color="auto"/>
              <w:bottom w:val="single" w:sz="4" w:space="0" w:color="auto"/>
              <w:right w:val="single" w:sz="4" w:space="0" w:color="auto"/>
            </w:tcBorders>
          </w:tcPr>
          <w:p w14:paraId="249DCAF3" w14:textId="77777777" w:rsidR="00EB5B36" w:rsidRPr="00EB5B36" w:rsidRDefault="00EB5B36" w:rsidP="00A8360F">
            <w:pPr>
              <w:pStyle w:val="BodyText"/>
              <w:rPr>
                <w:rFonts w:cs="Arial"/>
                <w:sz w:val="24"/>
                <w:lang w:val="en-GB"/>
              </w:rPr>
            </w:pPr>
          </w:p>
        </w:tc>
        <w:tc>
          <w:tcPr>
            <w:tcW w:w="2694" w:type="dxa"/>
            <w:tcBorders>
              <w:top w:val="single" w:sz="4" w:space="0" w:color="auto"/>
              <w:left w:val="single" w:sz="4" w:space="0" w:color="auto"/>
              <w:bottom w:val="single" w:sz="4" w:space="0" w:color="auto"/>
              <w:right w:val="single" w:sz="4" w:space="0" w:color="auto"/>
            </w:tcBorders>
          </w:tcPr>
          <w:p w14:paraId="547FA298" w14:textId="7097463E" w:rsidR="00EB5B36" w:rsidRPr="00EB5B36" w:rsidRDefault="00390C9D" w:rsidP="00A8360F">
            <w:pPr>
              <w:pStyle w:val="BodyText"/>
              <w:rPr>
                <w:rFonts w:cs="Arial"/>
                <w:b/>
                <w:sz w:val="24"/>
                <w:lang w:val="en-GB"/>
              </w:rPr>
            </w:pPr>
            <w:r>
              <w:rPr>
                <w:rFonts w:cs="Arial"/>
                <w:b/>
                <w:sz w:val="24"/>
                <w:lang w:val="en-GB"/>
              </w:rPr>
              <w:t>Approved</w:t>
            </w:r>
          </w:p>
        </w:tc>
      </w:tr>
      <w:tr w:rsidR="00EB5B36" w:rsidRPr="00EB5B36" w14:paraId="2FDB5CCB" w14:textId="77777777" w:rsidTr="00390C9D">
        <w:tc>
          <w:tcPr>
            <w:tcW w:w="2523" w:type="dxa"/>
            <w:tcBorders>
              <w:top w:val="single" w:sz="4" w:space="0" w:color="auto"/>
              <w:left w:val="single" w:sz="4" w:space="0" w:color="auto"/>
              <w:bottom w:val="single" w:sz="4" w:space="0" w:color="auto"/>
              <w:right w:val="single" w:sz="4" w:space="0" w:color="auto"/>
            </w:tcBorders>
          </w:tcPr>
          <w:p w14:paraId="3326AF92" w14:textId="77777777" w:rsidR="00EB5B36" w:rsidRPr="00EB5B36" w:rsidRDefault="00EB5B36" w:rsidP="00A8360F">
            <w:pPr>
              <w:jc w:val="both"/>
              <w:rPr>
                <w:rFonts w:cs="Arial"/>
                <w:sz w:val="24"/>
              </w:rPr>
            </w:pPr>
          </w:p>
        </w:tc>
        <w:tc>
          <w:tcPr>
            <w:tcW w:w="1447" w:type="dxa"/>
            <w:tcBorders>
              <w:top w:val="single" w:sz="4" w:space="0" w:color="auto"/>
              <w:left w:val="single" w:sz="4" w:space="0" w:color="auto"/>
              <w:bottom w:val="single" w:sz="4" w:space="0" w:color="auto"/>
              <w:right w:val="single" w:sz="4" w:space="0" w:color="auto"/>
            </w:tcBorders>
          </w:tcPr>
          <w:p w14:paraId="6E2A30A7" w14:textId="77777777" w:rsidR="00EB5B36" w:rsidRPr="00EB5B36" w:rsidRDefault="00EB5B36" w:rsidP="00A8360F">
            <w:pPr>
              <w:rPr>
                <w:rFonts w:cs="Arial"/>
                <w:sz w:val="24"/>
              </w:rPr>
            </w:pPr>
          </w:p>
        </w:tc>
        <w:tc>
          <w:tcPr>
            <w:tcW w:w="1134" w:type="dxa"/>
            <w:tcBorders>
              <w:top w:val="single" w:sz="4" w:space="0" w:color="auto"/>
              <w:left w:val="single" w:sz="4" w:space="0" w:color="auto"/>
              <w:bottom w:val="single" w:sz="4" w:space="0" w:color="auto"/>
              <w:right w:val="single" w:sz="4" w:space="0" w:color="auto"/>
            </w:tcBorders>
          </w:tcPr>
          <w:p w14:paraId="639974D8" w14:textId="77777777" w:rsidR="00EB5B36" w:rsidRPr="00EB5B36" w:rsidRDefault="00EB5B36" w:rsidP="00A8360F">
            <w:pPr>
              <w:rPr>
                <w:rFonts w:cs="Arial"/>
                <w:sz w:val="24"/>
              </w:rPr>
            </w:pPr>
          </w:p>
        </w:tc>
        <w:tc>
          <w:tcPr>
            <w:tcW w:w="850" w:type="dxa"/>
            <w:tcBorders>
              <w:top w:val="single" w:sz="4" w:space="0" w:color="auto"/>
              <w:left w:val="single" w:sz="4" w:space="0" w:color="auto"/>
              <w:bottom w:val="single" w:sz="4" w:space="0" w:color="auto"/>
              <w:right w:val="single" w:sz="4" w:space="0" w:color="auto"/>
            </w:tcBorders>
          </w:tcPr>
          <w:p w14:paraId="11247E2E" w14:textId="77777777" w:rsidR="00EB5B36" w:rsidRPr="00EB5B36" w:rsidRDefault="00EB5B36" w:rsidP="00A8360F">
            <w:pPr>
              <w:rPr>
                <w:rFonts w:cs="Arial"/>
                <w:sz w:val="24"/>
              </w:rPr>
            </w:pPr>
          </w:p>
        </w:tc>
        <w:tc>
          <w:tcPr>
            <w:tcW w:w="992" w:type="dxa"/>
            <w:tcBorders>
              <w:top w:val="single" w:sz="4" w:space="0" w:color="auto"/>
              <w:left w:val="single" w:sz="4" w:space="0" w:color="auto"/>
              <w:bottom w:val="single" w:sz="4" w:space="0" w:color="auto"/>
              <w:right w:val="single" w:sz="4" w:space="0" w:color="auto"/>
            </w:tcBorders>
          </w:tcPr>
          <w:p w14:paraId="400959EB" w14:textId="77777777" w:rsidR="00EB5B36" w:rsidRPr="00EB5B36" w:rsidRDefault="00EB5B36" w:rsidP="00A8360F">
            <w:pPr>
              <w:rPr>
                <w:rFonts w:cs="Arial"/>
                <w:sz w:val="24"/>
              </w:rPr>
            </w:pPr>
          </w:p>
        </w:tc>
        <w:tc>
          <w:tcPr>
            <w:tcW w:w="2694" w:type="dxa"/>
            <w:tcBorders>
              <w:top w:val="single" w:sz="4" w:space="0" w:color="auto"/>
              <w:left w:val="single" w:sz="4" w:space="0" w:color="auto"/>
              <w:bottom w:val="single" w:sz="4" w:space="0" w:color="auto"/>
              <w:right w:val="single" w:sz="4" w:space="0" w:color="auto"/>
            </w:tcBorders>
          </w:tcPr>
          <w:p w14:paraId="41CB507B" w14:textId="77777777" w:rsidR="00EB5B36" w:rsidRPr="00EB5B36" w:rsidRDefault="00EB5B36" w:rsidP="00A8360F">
            <w:pPr>
              <w:rPr>
                <w:rFonts w:cs="Arial"/>
                <w:sz w:val="24"/>
              </w:rPr>
            </w:pPr>
          </w:p>
        </w:tc>
      </w:tr>
      <w:tr w:rsidR="00EB5B36" w:rsidRPr="00EB5B36" w14:paraId="66BD4B03" w14:textId="77777777" w:rsidTr="00390C9D">
        <w:tc>
          <w:tcPr>
            <w:tcW w:w="2523" w:type="dxa"/>
            <w:tcBorders>
              <w:top w:val="single" w:sz="4" w:space="0" w:color="auto"/>
              <w:left w:val="single" w:sz="4" w:space="0" w:color="auto"/>
              <w:bottom w:val="single" w:sz="4" w:space="0" w:color="auto"/>
              <w:right w:val="single" w:sz="4" w:space="0" w:color="auto"/>
            </w:tcBorders>
          </w:tcPr>
          <w:p w14:paraId="0D83B6FC" w14:textId="77777777" w:rsidR="00EB5B36" w:rsidRPr="00EB5B36" w:rsidRDefault="00EB5B36" w:rsidP="00A8360F">
            <w:pPr>
              <w:jc w:val="both"/>
              <w:rPr>
                <w:rFonts w:cs="Arial"/>
                <w:sz w:val="24"/>
              </w:rPr>
            </w:pPr>
          </w:p>
        </w:tc>
        <w:tc>
          <w:tcPr>
            <w:tcW w:w="1447" w:type="dxa"/>
            <w:tcBorders>
              <w:top w:val="single" w:sz="4" w:space="0" w:color="auto"/>
              <w:left w:val="single" w:sz="4" w:space="0" w:color="auto"/>
              <w:bottom w:val="single" w:sz="4" w:space="0" w:color="auto"/>
              <w:right w:val="single" w:sz="4" w:space="0" w:color="auto"/>
            </w:tcBorders>
          </w:tcPr>
          <w:p w14:paraId="110F8FDB" w14:textId="77777777" w:rsidR="00EB5B36" w:rsidRPr="00EB5B36" w:rsidRDefault="00EB5B36" w:rsidP="00A8360F">
            <w:pPr>
              <w:rPr>
                <w:rFonts w:cs="Arial"/>
                <w:sz w:val="24"/>
              </w:rPr>
            </w:pPr>
          </w:p>
        </w:tc>
        <w:tc>
          <w:tcPr>
            <w:tcW w:w="1134" w:type="dxa"/>
            <w:tcBorders>
              <w:top w:val="single" w:sz="4" w:space="0" w:color="auto"/>
              <w:left w:val="single" w:sz="4" w:space="0" w:color="auto"/>
              <w:bottom w:val="single" w:sz="4" w:space="0" w:color="auto"/>
              <w:right w:val="single" w:sz="4" w:space="0" w:color="auto"/>
            </w:tcBorders>
          </w:tcPr>
          <w:p w14:paraId="1D0E81C7" w14:textId="77777777" w:rsidR="00EB5B36" w:rsidRPr="00EB5B36" w:rsidRDefault="00EB5B36" w:rsidP="00A8360F">
            <w:pPr>
              <w:pStyle w:val="BodyText"/>
              <w:rPr>
                <w:rFonts w:cs="Arial"/>
                <w:b/>
                <w:sz w:val="24"/>
                <w:lang w:val="en-GB"/>
              </w:rPr>
            </w:pPr>
          </w:p>
        </w:tc>
        <w:tc>
          <w:tcPr>
            <w:tcW w:w="850" w:type="dxa"/>
            <w:tcBorders>
              <w:top w:val="single" w:sz="4" w:space="0" w:color="auto"/>
              <w:left w:val="single" w:sz="4" w:space="0" w:color="auto"/>
              <w:bottom w:val="single" w:sz="4" w:space="0" w:color="auto"/>
              <w:right w:val="single" w:sz="4" w:space="0" w:color="auto"/>
            </w:tcBorders>
          </w:tcPr>
          <w:p w14:paraId="50957221" w14:textId="77777777" w:rsidR="00EB5B36" w:rsidRPr="00EB5B36" w:rsidRDefault="00EB5B36" w:rsidP="00A8360F">
            <w:pPr>
              <w:pStyle w:val="BodyText"/>
              <w:rPr>
                <w:rFonts w:cs="Arial"/>
                <w:b/>
                <w:sz w:val="24"/>
                <w:lang w:val="en-GB"/>
              </w:rPr>
            </w:pPr>
          </w:p>
        </w:tc>
        <w:tc>
          <w:tcPr>
            <w:tcW w:w="992" w:type="dxa"/>
            <w:tcBorders>
              <w:top w:val="single" w:sz="4" w:space="0" w:color="auto"/>
              <w:left w:val="single" w:sz="4" w:space="0" w:color="auto"/>
              <w:bottom w:val="single" w:sz="4" w:space="0" w:color="auto"/>
              <w:right w:val="single" w:sz="4" w:space="0" w:color="auto"/>
            </w:tcBorders>
          </w:tcPr>
          <w:p w14:paraId="104836BB" w14:textId="77777777" w:rsidR="00EB5B36" w:rsidRPr="00EB5B36" w:rsidRDefault="00EB5B36" w:rsidP="00A8360F">
            <w:pPr>
              <w:pStyle w:val="BodyText"/>
              <w:rPr>
                <w:rFonts w:cs="Arial"/>
                <w:b/>
                <w:sz w:val="24"/>
                <w:lang w:val="en-GB"/>
              </w:rPr>
            </w:pPr>
          </w:p>
        </w:tc>
        <w:tc>
          <w:tcPr>
            <w:tcW w:w="2694" w:type="dxa"/>
            <w:tcBorders>
              <w:top w:val="single" w:sz="4" w:space="0" w:color="auto"/>
              <w:left w:val="single" w:sz="4" w:space="0" w:color="auto"/>
              <w:bottom w:val="single" w:sz="4" w:space="0" w:color="auto"/>
              <w:right w:val="single" w:sz="4" w:space="0" w:color="auto"/>
            </w:tcBorders>
          </w:tcPr>
          <w:p w14:paraId="3D685623" w14:textId="77777777" w:rsidR="00EB5B36" w:rsidRPr="00EB5B36" w:rsidRDefault="00EB5B36" w:rsidP="00A8360F">
            <w:pPr>
              <w:pStyle w:val="BodyText"/>
              <w:rPr>
                <w:rFonts w:cs="Arial"/>
                <w:b/>
                <w:sz w:val="24"/>
                <w:lang w:val="en-GB"/>
              </w:rPr>
            </w:pPr>
          </w:p>
        </w:tc>
      </w:tr>
      <w:tr w:rsidR="00EB5B36" w:rsidRPr="00EB5B36" w14:paraId="12C012E6" w14:textId="77777777" w:rsidTr="00390C9D">
        <w:tc>
          <w:tcPr>
            <w:tcW w:w="2523" w:type="dxa"/>
            <w:tcBorders>
              <w:top w:val="single" w:sz="4" w:space="0" w:color="auto"/>
              <w:left w:val="single" w:sz="4" w:space="0" w:color="auto"/>
              <w:bottom w:val="single" w:sz="4" w:space="0" w:color="auto"/>
              <w:right w:val="single" w:sz="4" w:space="0" w:color="auto"/>
            </w:tcBorders>
          </w:tcPr>
          <w:p w14:paraId="06F3AB2E" w14:textId="77777777" w:rsidR="00EB5B36" w:rsidRPr="00EB5B36" w:rsidRDefault="00EB5B36" w:rsidP="00A8360F">
            <w:pPr>
              <w:jc w:val="both"/>
              <w:rPr>
                <w:rFonts w:cs="Arial"/>
                <w:sz w:val="24"/>
              </w:rPr>
            </w:pPr>
          </w:p>
        </w:tc>
        <w:tc>
          <w:tcPr>
            <w:tcW w:w="1447" w:type="dxa"/>
            <w:tcBorders>
              <w:top w:val="single" w:sz="4" w:space="0" w:color="auto"/>
              <w:left w:val="single" w:sz="4" w:space="0" w:color="auto"/>
              <w:bottom w:val="single" w:sz="4" w:space="0" w:color="auto"/>
              <w:right w:val="single" w:sz="4" w:space="0" w:color="auto"/>
            </w:tcBorders>
          </w:tcPr>
          <w:p w14:paraId="4CFAA534" w14:textId="77777777" w:rsidR="00EB5B36" w:rsidRPr="00EB5B36" w:rsidRDefault="00EB5B36" w:rsidP="00A8360F">
            <w:pPr>
              <w:rPr>
                <w:rFonts w:cs="Arial"/>
                <w:sz w:val="24"/>
              </w:rPr>
            </w:pPr>
          </w:p>
        </w:tc>
        <w:tc>
          <w:tcPr>
            <w:tcW w:w="1134" w:type="dxa"/>
            <w:tcBorders>
              <w:top w:val="single" w:sz="4" w:space="0" w:color="auto"/>
              <w:left w:val="single" w:sz="4" w:space="0" w:color="auto"/>
              <w:bottom w:val="single" w:sz="4" w:space="0" w:color="auto"/>
              <w:right w:val="single" w:sz="4" w:space="0" w:color="auto"/>
            </w:tcBorders>
          </w:tcPr>
          <w:p w14:paraId="46A09D26" w14:textId="77777777" w:rsidR="00EB5B36" w:rsidRPr="00EB5B36" w:rsidRDefault="00EB5B36" w:rsidP="00A8360F">
            <w:pPr>
              <w:pStyle w:val="BodyText"/>
              <w:rPr>
                <w:rFonts w:cs="Arial"/>
                <w:b/>
                <w:sz w:val="24"/>
                <w:lang w:val="en-GB"/>
              </w:rPr>
            </w:pPr>
          </w:p>
        </w:tc>
        <w:tc>
          <w:tcPr>
            <w:tcW w:w="850" w:type="dxa"/>
            <w:tcBorders>
              <w:top w:val="single" w:sz="4" w:space="0" w:color="auto"/>
              <w:left w:val="single" w:sz="4" w:space="0" w:color="auto"/>
              <w:bottom w:val="single" w:sz="4" w:space="0" w:color="auto"/>
              <w:right w:val="single" w:sz="4" w:space="0" w:color="auto"/>
            </w:tcBorders>
          </w:tcPr>
          <w:p w14:paraId="1AB98BCE" w14:textId="77777777" w:rsidR="00EB5B36" w:rsidRPr="00EB5B36" w:rsidRDefault="00EB5B36" w:rsidP="00A8360F">
            <w:pPr>
              <w:pStyle w:val="BodyText"/>
              <w:rPr>
                <w:rFonts w:cs="Arial"/>
                <w:b/>
                <w:sz w:val="24"/>
                <w:lang w:val="en-GB"/>
              </w:rPr>
            </w:pPr>
          </w:p>
        </w:tc>
        <w:tc>
          <w:tcPr>
            <w:tcW w:w="992" w:type="dxa"/>
            <w:tcBorders>
              <w:top w:val="single" w:sz="4" w:space="0" w:color="auto"/>
              <w:left w:val="single" w:sz="4" w:space="0" w:color="auto"/>
              <w:bottom w:val="single" w:sz="4" w:space="0" w:color="auto"/>
              <w:right w:val="single" w:sz="4" w:space="0" w:color="auto"/>
            </w:tcBorders>
          </w:tcPr>
          <w:p w14:paraId="5B351EDF" w14:textId="77777777" w:rsidR="00EB5B36" w:rsidRPr="00EB5B36" w:rsidRDefault="00EB5B36" w:rsidP="00A8360F">
            <w:pPr>
              <w:pStyle w:val="BodyText"/>
              <w:rPr>
                <w:rFonts w:cs="Arial"/>
                <w:b/>
                <w:sz w:val="24"/>
                <w:lang w:val="en-GB"/>
              </w:rPr>
            </w:pPr>
          </w:p>
        </w:tc>
        <w:tc>
          <w:tcPr>
            <w:tcW w:w="2694" w:type="dxa"/>
            <w:tcBorders>
              <w:top w:val="single" w:sz="4" w:space="0" w:color="auto"/>
              <w:left w:val="single" w:sz="4" w:space="0" w:color="auto"/>
              <w:bottom w:val="single" w:sz="4" w:space="0" w:color="auto"/>
              <w:right w:val="single" w:sz="4" w:space="0" w:color="auto"/>
            </w:tcBorders>
          </w:tcPr>
          <w:p w14:paraId="1FEE4454" w14:textId="77777777" w:rsidR="00EB5B36" w:rsidRPr="00EB5B36" w:rsidRDefault="00EB5B36" w:rsidP="00A8360F">
            <w:pPr>
              <w:pStyle w:val="BodyText"/>
              <w:rPr>
                <w:rFonts w:cs="Arial"/>
                <w:b/>
                <w:sz w:val="24"/>
                <w:lang w:val="en-GB"/>
              </w:rPr>
            </w:pPr>
          </w:p>
        </w:tc>
      </w:tr>
      <w:tr w:rsidR="00EB5B36" w:rsidRPr="00EB5B36" w14:paraId="2178EABC" w14:textId="77777777" w:rsidTr="00390C9D">
        <w:tc>
          <w:tcPr>
            <w:tcW w:w="2523" w:type="dxa"/>
            <w:tcBorders>
              <w:top w:val="single" w:sz="4" w:space="0" w:color="auto"/>
              <w:left w:val="single" w:sz="4" w:space="0" w:color="auto"/>
              <w:bottom w:val="single" w:sz="4" w:space="0" w:color="auto"/>
              <w:right w:val="single" w:sz="4" w:space="0" w:color="auto"/>
            </w:tcBorders>
          </w:tcPr>
          <w:p w14:paraId="6DA1C6DC" w14:textId="77777777" w:rsidR="00EB5B36" w:rsidRPr="00EB5B36" w:rsidRDefault="00EB5B36" w:rsidP="00A8360F">
            <w:pPr>
              <w:jc w:val="both"/>
              <w:rPr>
                <w:rFonts w:cs="Arial"/>
                <w:sz w:val="24"/>
              </w:rPr>
            </w:pPr>
          </w:p>
        </w:tc>
        <w:tc>
          <w:tcPr>
            <w:tcW w:w="1447" w:type="dxa"/>
            <w:tcBorders>
              <w:top w:val="single" w:sz="4" w:space="0" w:color="auto"/>
              <w:left w:val="single" w:sz="4" w:space="0" w:color="auto"/>
              <w:bottom w:val="single" w:sz="4" w:space="0" w:color="auto"/>
              <w:right w:val="single" w:sz="4" w:space="0" w:color="auto"/>
            </w:tcBorders>
          </w:tcPr>
          <w:p w14:paraId="7256E6CC" w14:textId="77777777" w:rsidR="00EB5B36" w:rsidRPr="00EB5B36" w:rsidRDefault="00EB5B36" w:rsidP="00A8360F">
            <w:pPr>
              <w:jc w:val="right"/>
              <w:rPr>
                <w:rFonts w:cs="Arial"/>
                <w:sz w:val="24"/>
              </w:rPr>
            </w:pPr>
          </w:p>
        </w:tc>
        <w:tc>
          <w:tcPr>
            <w:tcW w:w="1134" w:type="dxa"/>
            <w:tcBorders>
              <w:top w:val="single" w:sz="4" w:space="0" w:color="auto"/>
              <w:left w:val="single" w:sz="4" w:space="0" w:color="auto"/>
              <w:bottom w:val="single" w:sz="4" w:space="0" w:color="auto"/>
              <w:right w:val="single" w:sz="4" w:space="0" w:color="auto"/>
            </w:tcBorders>
          </w:tcPr>
          <w:p w14:paraId="0AE10A23" w14:textId="77777777" w:rsidR="00EB5B36" w:rsidRPr="00EB5B36" w:rsidRDefault="00EB5B36" w:rsidP="00A8360F">
            <w:pPr>
              <w:pStyle w:val="BodyText"/>
              <w:rPr>
                <w:rFonts w:cs="Arial"/>
                <w:b/>
                <w:sz w:val="24"/>
                <w:lang w:val="en-GB"/>
              </w:rPr>
            </w:pPr>
          </w:p>
        </w:tc>
        <w:tc>
          <w:tcPr>
            <w:tcW w:w="850" w:type="dxa"/>
            <w:tcBorders>
              <w:top w:val="single" w:sz="4" w:space="0" w:color="auto"/>
              <w:left w:val="single" w:sz="4" w:space="0" w:color="auto"/>
              <w:bottom w:val="single" w:sz="4" w:space="0" w:color="auto"/>
              <w:right w:val="single" w:sz="4" w:space="0" w:color="auto"/>
            </w:tcBorders>
          </w:tcPr>
          <w:p w14:paraId="764E9516" w14:textId="77777777" w:rsidR="00EB5B36" w:rsidRPr="00EB5B36" w:rsidRDefault="00EB5B36" w:rsidP="00A8360F">
            <w:pPr>
              <w:pStyle w:val="BodyText"/>
              <w:rPr>
                <w:rFonts w:cs="Arial"/>
                <w:b/>
                <w:sz w:val="24"/>
                <w:lang w:val="en-GB"/>
              </w:rPr>
            </w:pPr>
          </w:p>
        </w:tc>
        <w:tc>
          <w:tcPr>
            <w:tcW w:w="992" w:type="dxa"/>
            <w:tcBorders>
              <w:top w:val="single" w:sz="4" w:space="0" w:color="auto"/>
              <w:left w:val="single" w:sz="4" w:space="0" w:color="auto"/>
              <w:bottom w:val="single" w:sz="4" w:space="0" w:color="auto"/>
              <w:right w:val="single" w:sz="4" w:space="0" w:color="auto"/>
            </w:tcBorders>
          </w:tcPr>
          <w:p w14:paraId="3FBA6BEC" w14:textId="77777777" w:rsidR="00EB5B36" w:rsidRPr="00EB5B36" w:rsidRDefault="00EB5B36" w:rsidP="00A8360F">
            <w:pPr>
              <w:pStyle w:val="BodyText"/>
              <w:rPr>
                <w:rFonts w:cs="Arial"/>
                <w:b/>
                <w:sz w:val="24"/>
                <w:lang w:val="en-GB"/>
              </w:rPr>
            </w:pPr>
          </w:p>
        </w:tc>
        <w:tc>
          <w:tcPr>
            <w:tcW w:w="2694" w:type="dxa"/>
            <w:tcBorders>
              <w:top w:val="single" w:sz="4" w:space="0" w:color="auto"/>
              <w:left w:val="single" w:sz="4" w:space="0" w:color="auto"/>
              <w:bottom w:val="single" w:sz="4" w:space="0" w:color="auto"/>
              <w:right w:val="single" w:sz="4" w:space="0" w:color="auto"/>
            </w:tcBorders>
          </w:tcPr>
          <w:p w14:paraId="6DCB0B2F" w14:textId="77777777" w:rsidR="00EB5B36" w:rsidRPr="00EB5B36" w:rsidRDefault="00EB5B36" w:rsidP="00A8360F">
            <w:pPr>
              <w:pStyle w:val="BodyText"/>
              <w:rPr>
                <w:rFonts w:cs="Arial"/>
                <w:b/>
                <w:sz w:val="24"/>
                <w:lang w:val="en-GB"/>
              </w:rPr>
            </w:pPr>
          </w:p>
        </w:tc>
      </w:tr>
    </w:tbl>
    <w:p w14:paraId="36D1EE10" w14:textId="77777777" w:rsidR="00EB5B36" w:rsidRPr="00EB5B36" w:rsidRDefault="00EB5B36" w:rsidP="00EB5B36">
      <w:pPr>
        <w:rPr>
          <w:rFonts w:cs="Arial"/>
          <w:sz w:val="24"/>
        </w:rPr>
      </w:pPr>
    </w:p>
    <w:p w14:paraId="2EA6A565" w14:textId="77777777" w:rsidR="00EB5B36" w:rsidRPr="00EB5B36" w:rsidRDefault="00EB5B36" w:rsidP="00EB5B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jc w:val="both"/>
        <w:rPr>
          <w:rFonts w:cs="Arial"/>
          <w:b/>
          <w:sz w:val="24"/>
        </w:rPr>
      </w:pPr>
      <w:r w:rsidRPr="00EB5B36">
        <w:rPr>
          <w:rFonts w:cs="Arial"/>
          <w:b/>
          <w:sz w:val="24"/>
        </w:rPr>
        <w:t>Signed:</w:t>
      </w:r>
      <w:r w:rsidRPr="00EB5B36">
        <w:rPr>
          <w:rFonts w:cs="Arial"/>
          <w:b/>
          <w:sz w:val="24"/>
        </w:rPr>
        <w:tab/>
      </w:r>
      <w:r w:rsidRPr="00EB5B36">
        <w:rPr>
          <w:rFonts w:cs="Arial"/>
          <w:b/>
          <w:sz w:val="24"/>
        </w:rPr>
        <w:tab/>
      </w:r>
      <w:r w:rsidRPr="00EB5B36">
        <w:rPr>
          <w:rFonts w:cs="Arial"/>
          <w:b/>
          <w:sz w:val="24"/>
        </w:rPr>
        <w:tab/>
      </w:r>
      <w:r w:rsidRPr="00EB5B36">
        <w:rPr>
          <w:rFonts w:cs="Arial"/>
          <w:b/>
          <w:sz w:val="24"/>
        </w:rPr>
        <w:tab/>
      </w:r>
      <w:r w:rsidRPr="00EB5B36">
        <w:rPr>
          <w:rFonts w:cs="Arial"/>
          <w:b/>
          <w:sz w:val="24"/>
        </w:rPr>
        <w:tab/>
      </w:r>
      <w:r w:rsidRPr="00EB5B36">
        <w:rPr>
          <w:rFonts w:cs="Arial"/>
          <w:b/>
          <w:sz w:val="24"/>
        </w:rPr>
        <w:tab/>
      </w:r>
      <w:r w:rsidRPr="00EB5B36">
        <w:rPr>
          <w:rFonts w:cs="Arial"/>
          <w:b/>
          <w:sz w:val="24"/>
        </w:rPr>
        <w:tab/>
        <w:t>Chair</w:t>
      </w:r>
    </w:p>
    <w:p w14:paraId="4A23D567" w14:textId="77777777" w:rsidR="00EB5B36" w:rsidRPr="00EB5B36" w:rsidRDefault="00EB5B36" w:rsidP="00EB5B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ind w:left="720" w:hanging="720"/>
        <w:jc w:val="both"/>
        <w:rPr>
          <w:rFonts w:cs="Arial"/>
          <w:b/>
          <w:sz w:val="24"/>
        </w:rPr>
      </w:pPr>
    </w:p>
    <w:p w14:paraId="5BBEB5B8" w14:textId="77777777" w:rsidR="00EB5B36" w:rsidRPr="00EB5B36" w:rsidRDefault="00EB5B36" w:rsidP="00EB5B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ind w:left="720" w:hanging="720"/>
        <w:jc w:val="both"/>
        <w:rPr>
          <w:rFonts w:cs="Arial"/>
          <w:b/>
          <w:sz w:val="24"/>
        </w:rPr>
      </w:pPr>
      <w:r w:rsidRPr="00EB5B36">
        <w:rPr>
          <w:rFonts w:cs="Arial"/>
          <w:b/>
          <w:sz w:val="24"/>
        </w:rPr>
        <w:t>Print:</w:t>
      </w:r>
      <w:r w:rsidRPr="00EB5B36">
        <w:rPr>
          <w:rFonts w:cs="Arial"/>
          <w:b/>
          <w:sz w:val="24"/>
        </w:rPr>
        <w:tab/>
      </w:r>
      <w:r w:rsidRPr="00EB5B36">
        <w:rPr>
          <w:rFonts w:cs="Arial"/>
          <w:b/>
          <w:sz w:val="24"/>
        </w:rPr>
        <w:tab/>
      </w:r>
      <w:r w:rsidRPr="00EB5B36">
        <w:rPr>
          <w:rFonts w:cs="Arial"/>
          <w:b/>
          <w:sz w:val="24"/>
        </w:rPr>
        <w:tab/>
      </w:r>
      <w:r w:rsidRPr="00EB5B36">
        <w:rPr>
          <w:rFonts w:cs="Arial"/>
          <w:b/>
          <w:sz w:val="24"/>
        </w:rPr>
        <w:tab/>
      </w:r>
      <w:r w:rsidRPr="00EB5B36">
        <w:rPr>
          <w:rFonts w:cs="Arial"/>
          <w:b/>
          <w:sz w:val="24"/>
        </w:rPr>
        <w:tab/>
      </w:r>
      <w:r w:rsidRPr="00EB5B36">
        <w:rPr>
          <w:rFonts w:cs="Arial"/>
          <w:b/>
          <w:sz w:val="24"/>
        </w:rPr>
        <w:tab/>
      </w:r>
      <w:r w:rsidRPr="00EB5B36">
        <w:rPr>
          <w:rFonts w:cs="Arial"/>
          <w:b/>
          <w:sz w:val="24"/>
        </w:rPr>
        <w:tab/>
      </w:r>
      <w:r w:rsidRPr="00EB5B36">
        <w:rPr>
          <w:rFonts w:cs="Arial"/>
          <w:b/>
          <w:sz w:val="24"/>
        </w:rPr>
        <w:tab/>
        <w:t>Date:</w:t>
      </w:r>
    </w:p>
    <w:p w14:paraId="3E4E43DD" w14:textId="77777777" w:rsidR="00EB5B36" w:rsidRPr="00EB5B36" w:rsidRDefault="00EB5B36" w:rsidP="00D352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ind w:left="720" w:hanging="862"/>
        <w:jc w:val="both"/>
        <w:rPr>
          <w:rFonts w:cs="Arial"/>
          <w:b/>
          <w:sz w:val="24"/>
        </w:rPr>
      </w:pPr>
    </w:p>
    <w:p w14:paraId="5B8E3DF7" w14:textId="77777777" w:rsidR="00EB5B36" w:rsidRPr="00EB5B36" w:rsidRDefault="00EB5B36" w:rsidP="00EB5B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ind w:left="720" w:hanging="720"/>
        <w:jc w:val="both"/>
        <w:rPr>
          <w:rFonts w:cs="Arial"/>
          <w:b/>
          <w:sz w:val="24"/>
        </w:rPr>
      </w:pPr>
    </w:p>
    <w:p w14:paraId="7AEC0DE9" w14:textId="77777777" w:rsidR="00EB5B36" w:rsidRPr="00EB5B36" w:rsidRDefault="00EB5B36" w:rsidP="00EB5B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ind w:left="720" w:hanging="720"/>
        <w:jc w:val="both"/>
        <w:rPr>
          <w:rFonts w:cs="Arial"/>
          <w:b/>
          <w:sz w:val="24"/>
        </w:rPr>
      </w:pPr>
    </w:p>
    <w:p w14:paraId="4CDE9409" w14:textId="77777777" w:rsidR="00EB5B36" w:rsidRPr="00EB5B36" w:rsidRDefault="00EB5B36" w:rsidP="00EB5B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ind w:left="720" w:hanging="720"/>
        <w:jc w:val="both"/>
        <w:rPr>
          <w:rFonts w:cs="Arial"/>
          <w:b/>
          <w:sz w:val="24"/>
        </w:rPr>
      </w:pPr>
      <w:r w:rsidRPr="00EB5B36">
        <w:rPr>
          <w:rFonts w:cs="Arial"/>
          <w:b/>
          <w:sz w:val="24"/>
        </w:rPr>
        <w:t>Signed:</w:t>
      </w:r>
      <w:r w:rsidRPr="00EB5B36">
        <w:rPr>
          <w:rFonts w:cs="Arial"/>
          <w:b/>
          <w:sz w:val="24"/>
        </w:rPr>
        <w:tab/>
      </w:r>
      <w:r w:rsidRPr="00EB5B36">
        <w:rPr>
          <w:rFonts w:cs="Arial"/>
          <w:b/>
          <w:sz w:val="24"/>
        </w:rPr>
        <w:tab/>
      </w:r>
      <w:r w:rsidRPr="00EB5B36">
        <w:rPr>
          <w:rFonts w:cs="Arial"/>
          <w:b/>
          <w:sz w:val="24"/>
        </w:rPr>
        <w:tab/>
      </w:r>
      <w:r w:rsidRPr="00EB5B36">
        <w:rPr>
          <w:rFonts w:cs="Arial"/>
          <w:b/>
          <w:sz w:val="24"/>
        </w:rPr>
        <w:tab/>
      </w:r>
      <w:r w:rsidRPr="00EB5B36">
        <w:rPr>
          <w:rFonts w:cs="Arial"/>
          <w:b/>
          <w:sz w:val="24"/>
        </w:rPr>
        <w:tab/>
      </w:r>
      <w:r w:rsidRPr="00EB5B36">
        <w:rPr>
          <w:rFonts w:cs="Arial"/>
          <w:b/>
          <w:sz w:val="24"/>
        </w:rPr>
        <w:tab/>
      </w:r>
      <w:r w:rsidRPr="00EB5B36">
        <w:rPr>
          <w:rFonts w:cs="Arial"/>
          <w:b/>
          <w:sz w:val="24"/>
        </w:rPr>
        <w:tab/>
        <w:t xml:space="preserve">Company Secretary </w:t>
      </w:r>
    </w:p>
    <w:p w14:paraId="11E208CB" w14:textId="77777777" w:rsidR="00EB5B36" w:rsidRPr="00EB5B36" w:rsidRDefault="00EB5B36" w:rsidP="00EB5B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ind w:left="720" w:hanging="720"/>
        <w:jc w:val="both"/>
        <w:rPr>
          <w:rFonts w:cs="Arial"/>
          <w:b/>
          <w:sz w:val="24"/>
        </w:rPr>
      </w:pPr>
    </w:p>
    <w:p w14:paraId="27782053" w14:textId="77777777" w:rsidR="00EB5B36" w:rsidRPr="00EB5B36" w:rsidRDefault="00EB5B36" w:rsidP="00EB5B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ind w:left="720" w:hanging="720"/>
        <w:jc w:val="both"/>
        <w:rPr>
          <w:rFonts w:cs="Arial"/>
          <w:b/>
          <w:sz w:val="24"/>
        </w:rPr>
      </w:pPr>
      <w:r w:rsidRPr="00EB5B36">
        <w:rPr>
          <w:rFonts w:cs="Arial"/>
          <w:b/>
          <w:sz w:val="24"/>
        </w:rPr>
        <w:t xml:space="preserve">Print: </w:t>
      </w:r>
      <w:r w:rsidRPr="00EB5B36">
        <w:rPr>
          <w:rFonts w:cs="Arial"/>
          <w:b/>
          <w:sz w:val="24"/>
        </w:rPr>
        <w:tab/>
      </w:r>
      <w:r w:rsidRPr="00EB5B36">
        <w:rPr>
          <w:rFonts w:cs="Arial"/>
          <w:b/>
          <w:sz w:val="24"/>
        </w:rPr>
        <w:tab/>
      </w:r>
      <w:r w:rsidRPr="00EB5B36">
        <w:rPr>
          <w:rFonts w:cs="Arial"/>
          <w:b/>
          <w:sz w:val="24"/>
        </w:rPr>
        <w:tab/>
      </w:r>
      <w:r w:rsidRPr="00EB5B36">
        <w:rPr>
          <w:rFonts w:cs="Arial"/>
          <w:b/>
          <w:sz w:val="24"/>
        </w:rPr>
        <w:tab/>
      </w:r>
      <w:r w:rsidRPr="00EB5B36">
        <w:rPr>
          <w:rFonts w:cs="Arial"/>
          <w:b/>
          <w:sz w:val="24"/>
        </w:rPr>
        <w:tab/>
      </w:r>
      <w:r w:rsidRPr="00EB5B36">
        <w:rPr>
          <w:rFonts w:cs="Arial"/>
          <w:b/>
          <w:sz w:val="24"/>
        </w:rPr>
        <w:tab/>
      </w:r>
      <w:r w:rsidRPr="00EB5B36">
        <w:rPr>
          <w:rFonts w:cs="Arial"/>
          <w:b/>
          <w:sz w:val="24"/>
        </w:rPr>
        <w:tab/>
      </w:r>
      <w:r w:rsidRPr="00EB5B36">
        <w:rPr>
          <w:rFonts w:cs="Arial"/>
          <w:b/>
          <w:sz w:val="24"/>
        </w:rPr>
        <w:tab/>
        <w:t>Date:</w:t>
      </w:r>
    </w:p>
    <w:p w14:paraId="467CDC0E" w14:textId="77777777" w:rsidR="00EB5B36" w:rsidRPr="00EB5B36" w:rsidRDefault="00EB5B36" w:rsidP="00EB5B36">
      <w:pPr>
        <w:suppressAutoHyphens w:val="0"/>
        <w:spacing w:line="240" w:lineRule="auto"/>
        <w:rPr>
          <w:rFonts w:cs="Arial"/>
          <w:sz w:val="24"/>
        </w:rPr>
      </w:pPr>
    </w:p>
    <w:p w14:paraId="3F12DF00" w14:textId="77777777" w:rsidR="00EB5B36" w:rsidRPr="00EB5B36" w:rsidRDefault="00EB5B36" w:rsidP="00EB5B36">
      <w:pPr>
        <w:rPr>
          <w:rFonts w:cs="Arial"/>
          <w:sz w:val="24"/>
        </w:rPr>
      </w:pPr>
    </w:p>
    <w:p w14:paraId="5201DBA4" w14:textId="77777777" w:rsidR="00EB5B36" w:rsidRPr="00EB5B36" w:rsidRDefault="00EB5B36" w:rsidP="00EB5B36">
      <w:pPr>
        <w:rPr>
          <w:rFonts w:cs="Arial"/>
          <w:sz w:val="24"/>
        </w:rPr>
      </w:pPr>
    </w:p>
    <w:p w14:paraId="2C53F7D9" w14:textId="77777777" w:rsidR="00EB5B36" w:rsidRPr="00EB5B36" w:rsidRDefault="00EB5B36" w:rsidP="00EB5B36">
      <w:pPr>
        <w:rPr>
          <w:rFonts w:cs="Arial"/>
          <w:sz w:val="24"/>
        </w:rPr>
      </w:pPr>
    </w:p>
    <w:p w14:paraId="2C580E6F" w14:textId="77777777" w:rsidR="00EB5B36" w:rsidRPr="00EB5B36" w:rsidRDefault="00EB5B36" w:rsidP="00EB5B36">
      <w:pPr>
        <w:rPr>
          <w:rFonts w:cs="Arial"/>
          <w:sz w:val="24"/>
        </w:rPr>
      </w:pPr>
    </w:p>
    <w:p w14:paraId="492E808E" w14:textId="77777777" w:rsidR="00EB5B36" w:rsidRPr="00EB5B36" w:rsidRDefault="00EB5B36" w:rsidP="00EB5B36">
      <w:pPr>
        <w:rPr>
          <w:rFonts w:cs="Arial"/>
          <w:sz w:val="24"/>
        </w:rPr>
      </w:pPr>
    </w:p>
    <w:p w14:paraId="1806A553" w14:textId="77777777" w:rsidR="00EB5B36" w:rsidRDefault="00EB5B36" w:rsidP="00EB5B36">
      <w:pPr>
        <w:rPr>
          <w:rFonts w:cs="Arial"/>
          <w:sz w:val="24"/>
        </w:rPr>
      </w:pPr>
    </w:p>
    <w:p w14:paraId="00375215" w14:textId="77777777" w:rsidR="00EB5B36" w:rsidRDefault="00EB5B36" w:rsidP="00EB5B36">
      <w:pPr>
        <w:rPr>
          <w:rFonts w:cs="Arial"/>
          <w:sz w:val="24"/>
        </w:rPr>
      </w:pPr>
    </w:p>
    <w:p w14:paraId="78811152" w14:textId="77777777" w:rsidR="00EB5B36" w:rsidRDefault="00EB5B36" w:rsidP="00EB5B36">
      <w:pPr>
        <w:rPr>
          <w:rFonts w:cs="Arial"/>
          <w:sz w:val="24"/>
        </w:rPr>
      </w:pPr>
    </w:p>
    <w:p w14:paraId="46308D3B" w14:textId="77777777" w:rsidR="00EB5B36" w:rsidRDefault="00EB5B36" w:rsidP="00EB5B36">
      <w:pPr>
        <w:rPr>
          <w:rFonts w:cs="Arial"/>
          <w:sz w:val="24"/>
        </w:rPr>
      </w:pPr>
    </w:p>
    <w:p w14:paraId="508D7B94" w14:textId="77777777" w:rsidR="00EB5B36" w:rsidRDefault="00EB5B36" w:rsidP="00EB5B36">
      <w:pPr>
        <w:rPr>
          <w:rFonts w:cs="Arial"/>
          <w:sz w:val="24"/>
        </w:rPr>
      </w:pPr>
    </w:p>
    <w:p w14:paraId="20031E8C" w14:textId="77777777" w:rsidR="00EB5B36" w:rsidRDefault="00EB5B36" w:rsidP="00EB5B36">
      <w:pPr>
        <w:rPr>
          <w:rFonts w:cs="Arial"/>
          <w:sz w:val="24"/>
        </w:rPr>
      </w:pPr>
    </w:p>
    <w:p w14:paraId="48271463" w14:textId="77777777" w:rsidR="00EB5B36" w:rsidRDefault="00EB5B36" w:rsidP="00EB5B36">
      <w:pPr>
        <w:rPr>
          <w:rFonts w:cs="Arial"/>
          <w:sz w:val="24"/>
        </w:rPr>
      </w:pPr>
    </w:p>
    <w:p w14:paraId="258B9B2C" w14:textId="75FE8C86" w:rsidR="00043EC6" w:rsidRDefault="002802E5" w:rsidP="00EB5B36">
      <w:pPr>
        <w:rPr>
          <w:rFonts w:cs="Arial"/>
          <w:b/>
          <w:bCs/>
          <w:sz w:val="32"/>
          <w:szCs w:val="32"/>
        </w:rPr>
      </w:pPr>
      <w:r w:rsidRPr="008E492B">
        <w:rPr>
          <w:rFonts w:cs="Arial"/>
          <w:b/>
          <w:bCs/>
          <w:sz w:val="32"/>
          <w:szCs w:val="32"/>
        </w:rPr>
        <w:t>C</w:t>
      </w:r>
      <w:r w:rsidR="008F1D25" w:rsidRPr="008E492B">
        <w:rPr>
          <w:rFonts w:cs="Arial"/>
          <w:b/>
          <w:bCs/>
          <w:sz w:val="32"/>
          <w:szCs w:val="32"/>
        </w:rPr>
        <w:t>ookie policy</w:t>
      </w:r>
    </w:p>
    <w:p w14:paraId="21415317" w14:textId="77777777" w:rsidR="008E492B" w:rsidRPr="008E492B" w:rsidRDefault="008E492B" w:rsidP="00EB5B36">
      <w:pPr>
        <w:rPr>
          <w:rFonts w:cs="Arial"/>
          <w:b/>
          <w:bCs/>
          <w:sz w:val="32"/>
          <w:szCs w:val="32"/>
        </w:rPr>
      </w:pPr>
    </w:p>
    <w:p w14:paraId="3AAAB7AC" w14:textId="4B981C89" w:rsidR="00EB5B36" w:rsidRPr="00EB5B36" w:rsidRDefault="00EB5B36" w:rsidP="00EB5B36">
      <w:pPr>
        <w:rPr>
          <w:rFonts w:cs="Arial"/>
          <w:b/>
          <w:bCs/>
          <w:sz w:val="24"/>
        </w:rPr>
      </w:pPr>
      <w:r w:rsidRPr="00EB5B36">
        <w:rPr>
          <w:rFonts w:cs="Arial"/>
          <w:b/>
          <w:bCs/>
          <w:sz w:val="24"/>
        </w:rPr>
        <w:t>Introduction</w:t>
      </w:r>
    </w:p>
    <w:p w14:paraId="42552464" w14:textId="01F2955E" w:rsidR="00EB5B36" w:rsidRPr="00EB5B36" w:rsidRDefault="00EB5B36" w:rsidP="00EB5B36">
      <w:pPr>
        <w:rPr>
          <w:rFonts w:cs="Arial"/>
          <w:sz w:val="24"/>
        </w:rPr>
      </w:pPr>
      <w:r w:rsidRPr="00EB5B36">
        <w:rPr>
          <w:rFonts w:cs="Arial"/>
          <w:sz w:val="24"/>
        </w:rPr>
        <w:t xml:space="preserve">This Cookie Policy explains how Groundwork North Wales uses cookies and similar technologies when you visit our website or interact with our online content. It should be read alongside our </w:t>
      </w:r>
      <w:r w:rsidRPr="00F04990">
        <w:rPr>
          <w:rFonts w:cs="Arial"/>
          <w:b/>
          <w:bCs/>
          <w:sz w:val="24"/>
        </w:rPr>
        <w:t xml:space="preserve">Privacy </w:t>
      </w:r>
      <w:r w:rsidRPr="002A0CB1">
        <w:rPr>
          <w:rFonts w:cs="Arial"/>
          <w:b/>
          <w:bCs/>
          <w:sz w:val="24"/>
        </w:rPr>
        <w:t>Notice</w:t>
      </w:r>
      <w:r w:rsidR="00790E20" w:rsidRPr="00F04990">
        <w:rPr>
          <w:rFonts w:cs="Arial"/>
          <w:b/>
          <w:bCs/>
          <w:sz w:val="24"/>
        </w:rPr>
        <w:t xml:space="preserve"> </w:t>
      </w:r>
      <w:r w:rsidR="00790E20" w:rsidRPr="002A0CB1">
        <w:rPr>
          <w:rFonts w:cs="Arial"/>
          <w:sz w:val="24"/>
        </w:rPr>
        <w:t>(</w:t>
      </w:r>
      <w:hyperlink r:id="rId11" w:history="1">
        <w:r w:rsidR="002A0CB1" w:rsidRPr="002A0CB1">
          <w:rPr>
            <w:rStyle w:val="Hyperlink"/>
            <w:rFonts w:cs="Arial"/>
            <w:sz w:val="24"/>
          </w:rPr>
          <w:t>https://groundworknorthwales.org.uk/about/privacy-cookies-policies/</w:t>
        </w:r>
      </w:hyperlink>
      <w:r w:rsidR="002A0CB1" w:rsidRPr="002A0CB1">
        <w:rPr>
          <w:rFonts w:cs="Arial"/>
          <w:sz w:val="24"/>
        </w:rPr>
        <w:t xml:space="preserve"> </w:t>
      </w:r>
      <w:r w:rsidR="00F04990" w:rsidRPr="002A0CB1">
        <w:rPr>
          <w:rFonts w:cs="Arial"/>
          <w:sz w:val="24"/>
        </w:rPr>
        <w:t>),</w:t>
      </w:r>
      <w:r w:rsidR="00F04990">
        <w:rPr>
          <w:rFonts w:cs="Arial"/>
          <w:sz w:val="24"/>
        </w:rPr>
        <w:t xml:space="preserve"> </w:t>
      </w:r>
      <w:r w:rsidRPr="00EB5B36">
        <w:rPr>
          <w:rFonts w:cs="Arial"/>
          <w:sz w:val="24"/>
        </w:rPr>
        <w:t>which explains how we use personal data more broadly.</w:t>
      </w:r>
    </w:p>
    <w:p w14:paraId="5761E12D" w14:textId="77777777" w:rsidR="00EB5B36" w:rsidRPr="00EB5B36" w:rsidRDefault="00EB5B36" w:rsidP="00EB5B36">
      <w:pPr>
        <w:rPr>
          <w:rFonts w:cs="Arial"/>
          <w:sz w:val="24"/>
        </w:rPr>
      </w:pPr>
      <w:r w:rsidRPr="00EB5B36">
        <w:rPr>
          <w:rFonts w:cs="Arial"/>
          <w:sz w:val="24"/>
        </w:rPr>
        <w:t>Cookies are small text files that are placed on your device when you visit a website. They help websites function properly, improve user experience, and provide information about how the site is used.</w:t>
      </w:r>
    </w:p>
    <w:p w14:paraId="610854CF" w14:textId="12F141ED" w:rsidR="00EB5B36" w:rsidRPr="00EB5B36" w:rsidRDefault="00EB5B36" w:rsidP="00EB5B36">
      <w:pPr>
        <w:rPr>
          <w:rFonts w:cs="Arial"/>
          <w:sz w:val="24"/>
        </w:rPr>
      </w:pPr>
    </w:p>
    <w:p w14:paraId="17AA84C2" w14:textId="77777777" w:rsidR="00EB5B36" w:rsidRPr="00EB5B36" w:rsidRDefault="00EB5B36" w:rsidP="00EB5B36">
      <w:pPr>
        <w:rPr>
          <w:rFonts w:cs="Arial"/>
          <w:b/>
          <w:bCs/>
          <w:sz w:val="24"/>
        </w:rPr>
      </w:pPr>
      <w:r w:rsidRPr="00EB5B36">
        <w:rPr>
          <w:rFonts w:cs="Arial"/>
          <w:b/>
          <w:bCs/>
          <w:sz w:val="24"/>
        </w:rPr>
        <w:t>How we use cookies</w:t>
      </w:r>
    </w:p>
    <w:p w14:paraId="03B3CE1D" w14:textId="77777777" w:rsidR="00EB5B36" w:rsidRPr="00EB5B36" w:rsidRDefault="00EB5B36" w:rsidP="00EB5B36">
      <w:pPr>
        <w:rPr>
          <w:rFonts w:cs="Arial"/>
          <w:sz w:val="24"/>
        </w:rPr>
      </w:pPr>
      <w:r w:rsidRPr="00EB5B36">
        <w:rPr>
          <w:rFonts w:cs="Arial"/>
          <w:sz w:val="24"/>
        </w:rPr>
        <w:t>We use cookies to:</w:t>
      </w:r>
    </w:p>
    <w:p w14:paraId="23F6D487" w14:textId="77777777" w:rsidR="00EB5B36" w:rsidRPr="00EB5B36" w:rsidRDefault="00EB5B36" w:rsidP="00EB5B36">
      <w:pPr>
        <w:numPr>
          <w:ilvl w:val="0"/>
          <w:numId w:val="1"/>
        </w:numPr>
        <w:rPr>
          <w:rFonts w:cs="Arial"/>
          <w:sz w:val="24"/>
        </w:rPr>
      </w:pPr>
      <w:r w:rsidRPr="00EB5B36">
        <w:rPr>
          <w:rFonts w:cs="Arial"/>
          <w:sz w:val="24"/>
        </w:rPr>
        <w:t>ensure our website functions correctly;</w:t>
      </w:r>
    </w:p>
    <w:p w14:paraId="4F43F60A" w14:textId="77777777" w:rsidR="00EB5B36" w:rsidRPr="00EB5B36" w:rsidRDefault="00EB5B36" w:rsidP="00EB5B36">
      <w:pPr>
        <w:numPr>
          <w:ilvl w:val="0"/>
          <w:numId w:val="1"/>
        </w:numPr>
        <w:rPr>
          <w:rFonts w:cs="Arial"/>
          <w:sz w:val="24"/>
        </w:rPr>
      </w:pPr>
      <w:r w:rsidRPr="00EB5B36">
        <w:rPr>
          <w:rFonts w:cs="Arial"/>
          <w:sz w:val="24"/>
        </w:rPr>
        <w:t>understand how visitors use our website so we can improve it;</w:t>
      </w:r>
    </w:p>
    <w:p w14:paraId="7D42C3E8" w14:textId="77777777" w:rsidR="00EB5B36" w:rsidRPr="00EB5B36" w:rsidRDefault="00EB5B36" w:rsidP="00EB5B36">
      <w:pPr>
        <w:numPr>
          <w:ilvl w:val="0"/>
          <w:numId w:val="1"/>
        </w:numPr>
        <w:rPr>
          <w:rFonts w:cs="Arial"/>
          <w:sz w:val="24"/>
        </w:rPr>
      </w:pPr>
      <w:r w:rsidRPr="00EB5B36">
        <w:rPr>
          <w:rFonts w:cs="Arial"/>
          <w:sz w:val="24"/>
        </w:rPr>
        <w:t>support our communications and digital services.</w:t>
      </w:r>
    </w:p>
    <w:p w14:paraId="0562992A" w14:textId="3C314DE1" w:rsidR="00EB5B36" w:rsidRPr="00EB5B36" w:rsidRDefault="00EB5B36" w:rsidP="00EB5B36">
      <w:pPr>
        <w:rPr>
          <w:rFonts w:cs="Arial"/>
          <w:sz w:val="24"/>
        </w:rPr>
      </w:pPr>
      <w:r w:rsidRPr="00EB5B36">
        <w:rPr>
          <w:rFonts w:cs="Arial"/>
          <w:sz w:val="24"/>
        </w:rPr>
        <w:t>We do not maintain a fixed list of individual cookies as these may change from time to time. Instead, we explain the categories of cookies we use, their purpose, and who provides them, to ensure the information remains accurate and meaningful</w:t>
      </w:r>
      <w:r>
        <w:rPr>
          <w:rFonts w:cs="Arial"/>
          <w:sz w:val="24"/>
        </w:rPr>
        <w:t xml:space="preserve"> in </w:t>
      </w:r>
      <w:r w:rsidR="00AB42A4">
        <w:rPr>
          <w:rFonts w:cs="Arial"/>
          <w:sz w:val="24"/>
        </w:rPr>
        <w:t>l</w:t>
      </w:r>
      <w:r>
        <w:rPr>
          <w:rFonts w:cs="Arial"/>
          <w:sz w:val="24"/>
        </w:rPr>
        <w:t>ine with ICO guidance.</w:t>
      </w:r>
    </w:p>
    <w:p w14:paraId="329A99BB" w14:textId="4C7AD0D4" w:rsidR="00EB5B36" w:rsidRPr="00EB5B36" w:rsidRDefault="00EB5B36" w:rsidP="00EB5B36">
      <w:pPr>
        <w:rPr>
          <w:rFonts w:cs="Arial"/>
          <w:sz w:val="24"/>
        </w:rPr>
      </w:pPr>
    </w:p>
    <w:p w14:paraId="70085A9F" w14:textId="77777777" w:rsidR="00EB5B36" w:rsidRPr="00EB5B36" w:rsidRDefault="00EB5B36" w:rsidP="00EB5B36">
      <w:pPr>
        <w:rPr>
          <w:rFonts w:cs="Arial"/>
          <w:b/>
          <w:bCs/>
          <w:sz w:val="24"/>
        </w:rPr>
      </w:pPr>
      <w:r w:rsidRPr="00EB5B36">
        <w:rPr>
          <w:rFonts w:cs="Arial"/>
          <w:b/>
          <w:bCs/>
          <w:sz w:val="24"/>
        </w:rPr>
        <w:t>Categories of cookies we use</w:t>
      </w:r>
    </w:p>
    <w:p w14:paraId="0B896EBD" w14:textId="77777777" w:rsidR="00EB5B36" w:rsidRPr="00EB5B36" w:rsidRDefault="00EB5B36" w:rsidP="00EB5B36">
      <w:pPr>
        <w:rPr>
          <w:rFonts w:cs="Arial"/>
          <w:b/>
          <w:bCs/>
          <w:sz w:val="24"/>
        </w:rPr>
      </w:pPr>
      <w:r w:rsidRPr="00EB5B36">
        <w:rPr>
          <w:rFonts w:cs="Arial"/>
          <w:b/>
          <w:bCs/>
          <w:sz w:val="24"/>
        </w:rPr>
        <w:t>1. Strictly necessary cookies</w:t>
      </w:r>
    </w:p>
    <w:p w14:paraId="326A0E92" w14:textId="77777777" w:rsidR="00EB5B36" w:rsidRPr="00EB5B36" w:rsidRDefault="00EB5B36" w:rsidP="00EB5B36">
      <w:pPr>
        <w:rPr>
          <w:rFonts w:cs="Arial"/>
          <w:sz w:val="24"/>
        </w:rPr>
      </w:pPr>
      <w:r w:rsidRPr="00EB5B36">
        <w:rPr>
          <w:rFonts w:cs="Arial"/>
          <w:sz w:val="24"/>
        </w:rPr>
        <w:t>These cookies are essential for the website to work properly. They enable core functionality such as page navigation, security, and access to key features of the site.</w:t>
      </w:r>
    </w:p>
    <w:p w14:paraId="29BDBC93" w14:textId="77777777" w:rsidR="00EB5B36" w:rsidRPr="00EB5B36" w:rsidRDefault="00EB5B36" w:rsidP="00EB5B36">
      <w:pPr>
        <w:rPr>
          <w:rFonts w:cs="Arial"/>
          <w:sz w:val="24"/>
        </w:rPr>
      </w:pPr>
      <w:r w:rsidRPr="00EB5B36">
        <w:rPr>
          <w:rFonts w:cs="Arial"/>
          <w:sz w:val="24"/>
        </w:rPr>
        <w:t>Because these cookies are necessary for the website to function, they do not require user consent.</w:t>
      </w:r>
    </w:p>
    <w:p w14:paraId="6EF81C74" w14:textId="6DD74EC9" w:rsidR="00EB5B36" w:rsidRPr="00EB5B36" w:rsidRDefault="00EB5B36" w:rsidP="00EB5B36">
      <w:pPr>
        <w:rPr>
          <w:rFonts w:cs="Arial"/>
          <w:sz w:val="24"/>
        </w:rPr>
      </w:pPr>
    </w:p>
    <w:p w14:paraId="3F68922A" w14:textId="77777777" w:rsidR="00EB5B36" w:rsidRPr="00EB5B36" w:rsidRDefault="00EB5B36" w:rsidP="00EB5B36">
      <w:pPr>
        <w:rPr>
          <w:rFonts w:cs="Arial"/>
          <w:b/>
          <w:bCs/>
          <w:sz w:val="24"/>
        </w:rPr>
      </w:pPr>
      <w:r w:rsidRPr="00EB5B36">
        <w:rPr>
          <w:rFonts w:cs="Arial"/>
          <w:b/>
          <w:bCs/>
          <w:sz w:val="24"/>
        </w:rPr>
        <w:t>2. Analytics and performance cookies</w:t>
      </w:r>
    </w:p>
    <w:p w14:paraId="29BC3132" w14:textId="4B4163D8" w:rsidR="00EB5B36" w:rsidRPr="00EB5B36" w:rsidRDefault="00EB5B36" w:rsidP="00EB5B36">
      <w:pPr>
        <w:rPr>
          <w:rFonts w:cs="Arial"/>
          <w:sz w:val="24"/>
        </w:rPr>
      </w:pPr>
      <w:r w:rsidRPr="00EB5B36">
        <w:rPr>
          <w:rFonts w:cs="Arial"/>
          <w:sz w:val="24"/>
        </w:rPr>
        <w:lastRenderedPageBreak/>
        <w:t>We use Google Analytics cookies to collect anonymous usage and visitor behaviour information</w:t>
      </w:r>
      <w:r>
        <w:rPr>
          <w:rFonts w:cs="Arial"/>
          <w:sz w:val="24"/>
        </w:rPr>
        <w:t xml:space="preserve">. </w:t>
      </w:r>
      <w:r w:rsidRPr="00EB5B36">
        <w:rPr>
          <w:rFonts w:cs="Arial"/>
          <w:sz w:val="24"/>
        </w:rPr>
        <w:t>These cookies collect information such as:</w:t>
      </w:r>
    </w:p>
    <w:p w14:paraId="33B82022" w14:textId="77777777" w:rsidR="00EB5B36" w:rsidRPr="00EB5B36" w:rsidRDefault="00EB5B36" w:rsidP="00EB5B36">
      <w:pPr>
        <w:numPr>
          <w:ilvl w:val="0"/>
          <w:numId w:val="2"/>
        </w:numPr>
        <w:rPr>
          <w:rFonts w:cs="Arial"/>
          <w:sz w:val="24"/>
        </w:rPr>
      </w:pPr>
      <w:r w:rsidRPr="00EB5B36">
        <w:rPr>
          <w:rFonts w:cs="Arial"/>
          <w:sz w:val="24"/>
        </w:rPr>
        <w:t>which pages are visited;</w:t>
      </w:r>
    </w:p>
    <w:p w14:paraId="39B59171" w14:textId="77777777" w:rsidR="00EB5B36" w:rsidRDefault="00EB5B36" w:rsidP="00EB5B36">
      <w:pPr>
        <w:numPr>
          <w:ilvl w:val="0"/>
          <w:numId w:val="2"/>
        </w:numPr>
        <w:rPr>
          <w:rFonts w:cs="Arial"/>
          <w:sz w:val="24"/>
        </w:rPr>
      </w:pPr>
      <w:r w:rsidRPr="00EB5B36">
        <w:rPr>
          <w:rFonts w:cs="Arial"/>
          <w:sz w:val="24"/>
        </w:rPr>
        <w:t>how long visitors spend on the site;</w:t>
      </w:r>
    </w:p>
    <w:p w14:paraId="10EE66DA" w14:textId="4D52C842" w:rsidR="00C637A8" w:rsidRPr="00EB5B36" w:rsidRDefault="00C637A8" w:rsidP="00EB5B36">
      <w:pPr>
        <w:numPr>
          <w:ilvl w:val="0"/>
          <w:numId w:val="2"/>
        </w:numPr>
        <w:rPr>
          <w:rFonts w:cs="Arial"/>
          <w:sz w:val="24"/>
        </w:rPr>
      </w:pPr>
      <w:r>
        <w:rPr>
          <w:rFonts w:cs="Arial"/>
          <w:sz w:val="24"/>
        </w:rPr>
        <w:t>the links you click on</w:t>
      </w:r>
    </w:p>
    <w:p w14:paraId="059974C5" w14:textId="77777777" w:rsidR="00EB5B36" w:rsidRPr="00EB5B36" w:rsidRDefault="00EB5B36" w:rsidP="00EB5B36">
      <w:pPr>
        <w:numPr>
          <w:ilvl w:val="0"/>
          <w:numId w:val="2"/>
        </w:numPr>
        <w:rPr>
          <w:rFonts w:cs="Arial"/>
          <w:sz w:val="24"/>
        </w:rPr>
      </w:pPr>
      <w:r w:rsidRPr="00EB5B36">
        <w:rPr>
          <w:rFonts w:cs="Arial"/>
          <w:sz w:val="24"/>
        </w:rPr>
        <w:t>how users arrive at the website;</w:t>
      </w:r>
    </w:p>
    <w:p w14:paraId="6B215F70" w14:textId="77777777" w:rsidR="00EB5B36" w:rsidRDefault="00EB5B36" w:rsidP="00EB5B36">
      <w:pPr>
        <w:numPr>
          <w:ilvl w:val="0"/>
          <w:numId w:val="2"/>
        </w:numPr>
        <w:rPr>
          <w:rFonts w:cs="Arial"/>
          <w:sz w:val="24"/>
        </w:rPr>
      </w:pPr>
      <w:r w:rsidRPr="00EB5B36">
        <w:rPr>
          <w:rFonts w:cs="Arial"/>
          <w:sz w:val="24"/>
        </w:rPr>
        <w:t>device and browser information.</w:t>
      </w:r>
    </w:p>
    <w:p w14:paraId="7A573C87" w14:textId="77777777" w:rsidR="00EB5B36" w:rsidRPr="00EB5B36" w:rsidRDefault="00EB5B36" w:rsidP="00EB5B36">
      <w:pPr>
        <w:rPr>
          <w:rFonts w:cs="Arial"/>
          <w:sz w:val="24"/>
        </w:rPr>
      </w:pPr>
      <w:r w:rsidRPr="00EB5B36">
        <w:rPr>
          <w:rFonts w:cs="Arial"/>
          <w:sz w:val="24"/>
        </w:rPr>
        <w:t>This information is aggregated and used to help us improve the performance and content of our website. Google Analytics cookies may collect online identifiers such as IP addresses and device identifiers.</w:t>
      </w:r>
    </w:p>
    <w:p w14:paraId="7FB9F628" w14:textId="77777777" w:rsidR="00EB5B36" w:rsidRPr="00EB5B36" w:rsidRDefault="00EB5B36" w:rsidP="00EB5B36">
      <w:pPr>
        <w:rPr>
          <w:rFonts w:cs="Arial"/>
          <w:sz w:val="24"/>
        </w:rPr>
      </w:pPr>
      <w:r w:rsidRPr="00EB5B36">
        <w:rPr>
          <w:rFonts w:cs="Arial"/>
          <w:sz w:val="24"/>
        </w:rPr>
        <w:t>Where required, analytics cookies will only be set with your consent.</w:t>
      </w:r>
    </w:p>
    <w:p w14:paraId="1C256B1F" w14:textId="582B311E" w:rsidR="00EB5B36" w:rsidRPr="00EB5B36" w:rsidRDefault="00EB5B36" w:rsidP="00EB5B36">
      <w:pPr>
        <w:rPr>
          <w:rFonts w:cs="Arial"/>
          <w:sz w:val="24"/>
        </w:rPr>
      </w:pPr>
      <w:r w:rsidRPr="00EB5B36">
        <w:rPr>
          <w:rFonts w:cs="Arial"/>
          <w:sz w:val="24"/>
        </w:rPr>
        <w:t>You can find out more about how Google uses data at:</w:t>
      </w:r>
      <w:r w:rsidR="00D30F33">
        <w:rPr>
          <w:rFonts w:cs="Arial"/>
          <w:sz w:val="24"/>
        </w:rPr>
        <w:t xml:space="preserve"> </w:t>
      </w:r>
      <w:hyperlink r:id="rId12" w:history="1">
        <w:r w:rsidR="00D30F33" w:rsidRPr="00D30F33">
          <w:rPr>
            <w:rStyle w:val="Hyperlink"/>
            <w:rFonts w:cs="Arial"/>
            <w:sz w:val="24"/>
          </w:rPr>
          <w:t>Privacy Policy – Privacy &amp; Terms – Google</w:t>
        </w:r>
      </w:hyperlink>
    </w:p>
    <w:p w14:paraId="628B5136" w14:textId="77F671FF" w:rsidR="00EB5B36" w:rsidRPr="00EB5B36" w:rsidRDefault="00EB5B36" w:rsidP="00EB5B36">
      <w:pPr>
        <w:rPr>
          <w:rFonts w:cs="Arial"/>
          <w:sz w:val="24"/>
        </w:rPr>
      </w:pPr>
    </w:p>
    <w:p w14:paraId="15B7735D" w14:textId="77777777" w:rsidR="00EB5B36" w:rsidRPr="00EB5B36" w:rsidRDefault="00EB5B36" w:rsidP="00EB5B36">
      <w:pPr>
        <w:rPr>
          <w:rFonts w:cs="Arial"/>
          <w:b/>
          <w:bCs/>
          <w:sz w:val="24"/>
        </w:rPr>
      </w:pPr>
      <w:r w:rsidRPr="00EB5B36">
        <w:rPr>
          <w:rFonts w:cs="Arial"/>
          <w:b/>
          <w:bCs/>
          <w:sz w:val="24"/>
        </w:rPr>
        <w:t>3. Email tracking and newsletters</w:t>
      </w:r>
    </w:p>
    <w:p w14:paraId="39D17C18" w14:textId="77777777" w:rsidR="00EB5B36" w:rsidRPr="00EB5B36" w:rsidRDefault="00EB5B36" w:rsidP="00EB5B36">
      <w:pPr>
        <w:rPr>
          <w:rFonts w:cs="Arial"/>
          <w:sz w:val="24"/>
        </w:rPr>
      </w:pPr>
      <w:r w:rsidRPr="00EB5B36">
        <w:rPr>
          <w:rFonts w:cs="Arial"/>
          <w:sz w:val="24"/>
        </w:rPr>
        <w:t>We use Glow and Mailchimp to send newsletters and email communications. Emails sent via these platforms may include tracking technologies (such as tracking pixels) that help us understand how recipients interact with our emails, for example whether an email has been opened or a link clicked.</w:t>
      </w:r>
    </w:p>
    <w:p w14:paraId="34927F3C" w14:textId="77777777" w:rsidR="00EB5B36" w:rsidRPr="00EB5B36" w:rsidRDefault="00EB5B36" w:rsidP="00EB5B36">
      <w:pPr>
        <w:rPr>
          <w:rFonts w:cs="Arial"/>
          <w:sz w:val="24"/>
        </w:rPr>
      </w:pPr>
      <w:r w:rsidRPr="00EB5B36">
        <w:rPr>
          <w:rFonts w:cs="Arial"/>
          <w:sz w:val="24"/>
        </w:rPr>
        <w:t>This information helps us assess engagement and improve future communications. You can unsubscribe from our emails at any time using the link provided in every message.</w:t>
      </w:r>
    </w:p>
    <w:p w14:paraId="7327E474" w14:textId="448042F1" w:rsidR="00EB5B36" w:rsidRPr="00EB5B36" w:rsidRDefault="00EB5B36" w:rsidP="00EB5B36">
      <w:pPr>
        <w:rPr>
          <w:rFonts w:cs="Arial"/>
          <w:sz w:val="24"/>
        </w:rPr>
      </w:pPr>
    </w:p>
    <w:p w14:paraId="5C74372A" w14:textId="28E2D56F" w:rsidR="00EB5B36" w:rsidRPr="00EB5B36" w:rsidRDefault="00EB5B36" w:rsidP="00EB5B36">
      <w:pPr>
        <w:rPr>
          <w:rFonts w:cs="Arial"/>
          <w:b/>
          <w:bCs/>
          <w:sz w:val="24"/>
        </w:rPr>
      </w:pPr>
      <w:r w:rsidRPr="00EB5B36">
        <w:rPr>
          <w:rFonts w:cs="Arial"/>
          <w:b/>
          <w:bCs/>
          <w:sz w:val="24"/>
        </w:rPr>
        <w:t>4. Event booking</w:t>
      </w:r>
      <w:r w:rsidR="00BF14D0">
        <w:rPr>
          <w:rFonts w:cs="Arial"/>
          <w:b/>
          <w:bCs/>
          <w:sz w:val="24"/>
        </w:rPr>
        <w:t>/Payments</w:t>
      </w:r>
      <w:r w:rsidRPr="00EB5B36">
        <w:rPr>
          <w:rFonts w:cs="Arial"/>
          <w:b/>
          <w:bCs/>
          <w:sz w:val="24"/>
        </w:rPr>
        <w:t xml:space="preserve"> cookies</w:t>
      </w:r>
    </w:p>
    <w:p w14:paraId="71753E5D" w14:textId="77777777" w:rsidR="00EB5B36" w:rsidRPr="00EB5B36" w:rsidRDefault="00EB5B36" w:rsidP="00EB5B36">
      <w:pPr>
        <w:rPr>
          <w:rFonts w:cs="Arial"/>
          <w:sz w:val="24"/>
        </w:rPr>
      </w:pPr>
      <w:r w:rsidRPr="00EB5B36">
        <w:rPr>
          <w:rFonts w:cs="Arial"/>
          <w:sz w:val="24"/>
        </w:rPr>
        <w:t>When you book events through Eventbrite, cookies may be set by Eventbrite to enable booking functionality, payment processing, analytics, and security. These cookies are controlled by Eventbrite and are subject to their own privacy and cookie policies.</w:t>
      </w:r>
    </w:p>
    <w:p w14:paraId="39E67C82" w14:textId="699FEEF3" w:rsidR="00EB5B36" w:rsidRDefault="00EB5B36" w:rsidP="00EB5B36">
      <w:r w:rsidRPr="00EB5B36">
        <w:rPr>
          <w:rFonts w:cs="Arial"/>
          <w:sz w:val="24"/>
        </w:rPr>
        <w:t>You can find out more here:</w:t>
      </w:r>
      <w:r w:rsidR="00195503">
        <w:rPr>
          <w:rFonts w:cs="Arial"/>
          <w:sz w:val="24"/>
        </w:rPr>
        <w:t xml:space="preserve"> </w:t>
      </w:r>
      <w:hyperlink r:id="rId13" w:history="1">
        <w:r w:rsidR="00195503" w:rsidRPr="00195503">
          <w:rPr>
            <w:rStyle w:val="Hyperlink"/>
            <w:rFonts w:cs="Arial"/>
            <w:sz w:val="24"/>
          </w:rPr>
          <w:t>Eventbrite Privacy Policy | Eventbrite Help Centre</w:t>
        </w:r>
      </w:hyperlink>
    </w:p>
    <w:p w14:paraId="01A4FC7D" w14:textId="77777777" w:rsidR="00BF14D0" w:rsidRDefault="00BF14D0" w:rsidP="00BF14D0">
      <w:pPr>
        <w:rPr>
          <w:rFonts w:cs="Arial"/>
          <w:sz w:val="24"/>
        </w:rPr>
      </w:pPr>
      <w:r w:rsidRPr="00BF14D0">
        <w:rPr>
          <w:rFonts w:cs="Arial"/>
          <w:sz w:val="24"/>
        </w:rPr>
        <w:t>Where payments are made via Stripe, cookies or similar technologies may be used by Stripe to enable secure payment processing and fraud prevention. These cookies are strictly necessary and are controlled by Stripe in accordance with their own privacy and cookie policies.</w:t>
      </w:r>
    </w:p>
    <w:p w14:paraId="50777258" w14:textId="32F8D68E" w:rsidR="00BF14D0" w:rsidRDefault="00C51A81" w:rsidP="00EB5B36">
      <w:r w:rsidRPr="00EB5B36">
        <w:rPr>
          <w:rFonts w:cs="Arial"/>
          <w:sz w:val="24"/>
        </w:rPr>
        <w:t>You can find out more here:</w:t>
      </w:r>
      <w:r w:rsidR="003F10D6">
        <w:rPr>
          <w:rFonts w:cs="Arial"/>
          <w:sz w:val="24"/>
        </w:rPr>
        <w:t xml:space="preserve"> </w:t>
      </w:r>
      <w:hyperlink r:id="rId14" w:history="1">
        <w:r w:rsidR="003F10D6" w:rsidRPr="003F10D6">
          <w:rPr>
            <w:rStyle w:val="Hyperlink"/>
            <w:rFonts w:cs="Arial"/>
            <w:sz w:val="24"/>
          </w:rPr>
          <w:t>Privacy Policy</w:t>
        </w:r>
      </w:hyperlink>
    </w:p>
    <w:p w14:paraId="4DFE6331" w14:textId="77777777" w:rsidR="00790E20" w:rsidRDefault="00790E20" w:rsidP="00EB5B36"/>
    <w:p w14:paraId="5A4EC4D8" w14:textId="77777777" w:rsidR="00790E20" w:rsidRPr="00EB5B36" w:rsidRDefault="00790E20" w:rsidP="00EB5B36">
      <w:pPr>
        <w:rPr>
          <w:rFonts w:cs="Arial"/>
          <w:sz w:val="24"/>
        </w:rPr>
      </w:pPr>
    </w:p>
    <w:p w14:paraId="5A43517B" w14:textId="11DDB3BF" w:rsidR="00EB5B36" w:rsidRPr="00EB5B36" w:rsidRDefault="00EB5B36" w:rsidP="00EB5B36">
      <w:pPr>
        <w:rPr>
          <w:rFonts w:cs="Arial"/>
          <w:sz w:val="24"/>
        </w:rPr>
      </w:pPr>
    </w:p>
    <w:p w14:paraId="6399B5BF" w14:textId="77777777" w:rsidR="00EB5B36" w:rsidRPr="00EB5B36" w:rsidRDefault="00EB5B36" w:rsidP="00EB5B36">
      <w:pPr>
        <w:rPr>
          <w:rFonts w:cs="Arial"/>
          <w:b/>
          <w:bCs/>
          <w:sz w:val="24"/>
        </w:rPr>
      </w:pPr>
      <w:r w:rsidRPr="00EB5B36">
        <w:rPr>
          <w:rFonts w:cs="Arial"/>
          <w:b/>
          <w:bCs/>
          <w:sz w:val="24"/>
        </w:rPr>
        <w:t>Managing your cookie preferences</w:t>
      </w:r>
    </w:p>
    <w:p w14:paraId="5C553EC1" w14:textId="52EBC0BB" w:rsidR="00EB5B36" w:rsidRPr="00EB5B36" w:rsidRDefault="00EB5B36" w:rsidP="00EB5B36">
      <w:pPr>
        <w:rPr>
          <w:rFonts w:cs="Arial"/>
          <w:sz w:val="24"/>
        </w:rPr>
      </w:pPr>
      <w:r w:rsidRPr="00EB5B36">
        <w:rPr>
          <w:rFonts w:cs="Arial"/>
          <w:sz w:val="24"/>
        </w:rPr>
        <w:t>Where required, we will ask for your consent before using non</w:t>
      </w:r>
      <w:r w:rsidRPr="00EB5B36">
        <w:rPr>
          <w:rFonts w:cs="Arial"/>
          <w:sz w:val="24"/>
        </w:rPr>
        <w:noBreakHyphen/>
        <w:t>essential cookies.</w:t>
      </w:r>
      <w:r>
        <w:rPr>
          <w:rFonts w:cs="Arial"/>
          <w:sz w:val="24"/>
        </w:rPr>
        <w:t xml:space="preserve"> </w:t>
      </w:r>
      <w:r w:rsidRPr="00EB5B36">
        <w:rPr>
          <w:rFonts w:cs="Arial"/>
          <w:sz w:val="24"/>
        </w:rPr>
        <w:t>You can control or delete cookies through your browser settings. Please note that disabling some cookies may impact the functionality of the website.</w:t>
      </w:r>
    </w:p>
    <w:p w14:paraId="4D5567D3" w14:textId="77777777" w:rsidR="00EB5B36" w:rsidRPr="00EB5B36" w:rsidRDefault="00EB5B36" w:rsidP="00EB5B36">
      <w:pPr>
        <w:rPr>
          <w:rFonts w:cs="Arial"/>
          <w:sz w:val="24"/>
        </w:rPr>
      </w:pPr>
      <w:r w:rsidRPr="00EB5B36">
        <w:rPr>
          <w:rFonts w:cs="Arial"/>
          <w:sz w:val="24"/>
        </w:rPr>
        <w:t>Guidance for managing cookies in common browsers can be found at:</w:t>
      </w:r>
    </w:p>
    <w:p w14:paraId="607CF134" w14:textId="324B0A33" w:rsidR="00EB5B36" w:rsidRPr="00EB5B36" w:rsidRDefault="00EB5B36" w:rsidP="00EB5B36">
      <w:pPr>
        <w:numPr>
          <w:ilvl w:val="0"/>
          <w:numId w:val="3"/>
        </w:numPr>
        <w:rPr>
          <w:rFonts w:cs="Arial"/>
          <w:sz w:val="24"/>
        </w:rPr>
      </w:pPr>
      <w:r w:rsidRPr="00EB5B36">
        <w:rPr>
          <w:rFonts w:cs="Arial"/>
          <w:sz w:val="24"/>
        </w:rPr>
        <w:t xml:space="preserve">Chrome: </w:t>
      </w:r>
      <w:hyperlink r:id="rId15" w:history="1">
        <w:r w:rsidRPr="00707334">
          <w:rPr>
            <w:rStyle w:val="Hyperlink"/>
            <w:rFonts w:cs="Arial"/>
            <w:sz w:val="24"/>
          </w:rPr>
          <w:t>https://support.google.com/chrome/answer/95647</w:t>
        </w:r>
      </w:hyperlink>
    </w:p>
    <w:p w14:paraId="343E32C8" w14:textId="11A10220" w:rsidR="00EB5B36" w:rsidRPr="00EB5B36" w:rsidRDefault="00EB5B36" w:rsidP="00EB5B36">
      <w:pPr>
        <w:numPr>
          <w:ilvl w:val="0"/>
          <w:numId w:val="3"/>
        </w:numPr>
        <w:rPr>
          <w:rFonts w:cs="Arial"/>
          <w:sz w:val="24"/>
        </w:rPr>
      </w:pPr>
      <w:r w:rsidRPr="00EB5B36">
        <w:rPr>
          <w:rFonts w:cs="Arial"/>
          <w:sz w:val="24"/>
        </w:rPr>
        <w:t xml:space="preserve">Firefox: </w:t>
      </w:r>
      <w:hyperlink r:id="rId16" w:history="1">
        <w:r w:rsidRPr="006322CB">
          <w:rPr>
            <w:rStyle w:val="Hyperlink"/>
            <w:rFonts w:cs="Arial"/>
            <w:sz w:val="24"/>
          </w:rPr>
          <w:t>https://support.mozilla.org/en-US/kb/enable-and-disable-cookies-website-preferences</w:t>
        </w:r>
      </w:hyperlink>
    </w:p>
    <w:p w14:paraId="512EE2CB" w14:textId="1AEC79DB" w:rsidR="00EB5B36" w:rsidRPr="00EB5B36" w:rsidRDefault="00EB5B36" w:rsidP="00EB5B36">
      <w:pPr>
        <w:numPr>
          <w:ilvl w:val="0"/>
          <w:numId w:val="3"/>
        </w:numPr>
        <w:rPr>
          <w:rFonts w:cs="Arial"/>
          <w:sz w:val="24"/>
        </w:rPr>
      </w:pPr>
      <w:r w:rsidRPr="00EB5B36">
        <w:rPr>
          <w:rFonts w:cs="Arial"/>
          <w:sz w:val="24"/>
        </w:rPr>
        <w:t xml:space="preserve">Safari: </w:t>
      </w:r>
      <w:hyperlink r:id="rId17" w:history="1">
        <w:r w:rsidRPr="006322CB">
          <w:rPr>
            <w:rStyle w:val="Hyperlink"/>
            <w:rFonts w:cs="Arial"/>
            <w:sz w:val="24"/>
          </w:rPr>
          <w:t>https://support.apple.com/guide/safari/manage-cookies-and-website-data-sfri11471/mac</w:t>
        </w:r>
      </w:hyperlink>
    </w:p>
    <w:p w14:paraId="0EBF722C" w14:textId="65D29CA9" w:rsidR="00EB5B36" w:rsidRDefault="00EB5B36" w:rsidP="00EB5B36">
      <w:pPr>
        <w:numPr>
          <w:ilvl w:val="0"/>
          <w:numId w:val="3"/>
        </w:numPr>
        <w:rPr>
          <w:rFonts w:cs="Arial"/>
          <w:sz w:val="24"/>
        </w:rPr>
      </w:pPr>
      <w:r w:rsidRPr="00EB5B36">
        <w:rPr>
          <w:rFonts w:cs="Arial"/>
          <w:sz w:val="24"/>
        </w:rPr>
        <w:t xml:space="preserve">Edge: </w:t>
      </w:r>
      <w:hyperlink r:id="rId18" w:history="1">
        <w:r w:rsidRPr="00EB5B36">
          <w:rPr>
            <w:rStyle w:val="Hyperlink"/>
            <w:rFonts w:cs="Arial"/>
            <w:sz w:val="24"/>
          </w:rPr>
          <w:t>https://privacy.microsoft.com/en-gb/windows-10-microsoft-edge-and-privacy</w:t>
        </w:r>
      </w:hyperlink>
    </w:p>
    <w:p w14:paraId="745E64EC" w14:textId="4CB3C280" w:rsidR="00EB5B36" w:rsidRPr="00EB5B36" w:rsidRDefault="00EB5B36" w:rsidP="00EB5B36">
      <w:pPr>
        <w:ind w:left="360"/>
        <w:rPr>
          <w:rFonts w:cs="Arial"/>
          <w:sz w:val="24"/>
        </w:rPr>
      </w:pPr>
      <w:r w:rsidRPr="00EB5B36">
        <w:rPr>
          <w:rFonts w:cs="Arial"/>
          <w:sz w:val="24"/>
        </w:rPr>
        <w:t>You can delete the cookies stored on your computer at any time.</w:t>
      </w:r>
    </w:p>
    <w:p w14:paraId="618BAF17" w14:textId="34D5CEF0" w:rsidR="00EB5B36" w:rsidRPr="00EB5B36" w:rsidRDefault="00EB5B36" w:rsidP="00EB5B36">
      <w:pPr>
        <w:rPr>
          <w:rFonts w:cs="Arial"/>
          <w:sz w:val="24"/>
        </w:rPr>
      </w:pPr>
    </w:p>
    <w:p w14:paraId="46C8EC88" w14:textId="77777777" w:rsidR="00EB5B36" w:rsidRPr="00EB5B36" w:rsidRDefault="00EB5B36" w:rsidP="00EB5B36">
      <w:pPr>
        <w:rPr>
          <w:rFonts w:cs="Arial"/>
          <w:b/>
          <w:bCs/>
          <w:sz w:val="24"/>
        </w:rPr>
      </w:pPr>
      <w:r w:rsidRPr="00EB5B36">
        <w:rPr>
          <w:rFonts w:cs="Arial"/>
          <w:b/>
          <w:bCs/>
          <w:sz w:val="24"/>
        </w:rPr>
        <w:t>Changes to this Cookie Policy</w:t>
      </w:r>
    </w:p>
    <w:p w14:paraId="2526FBD1" w14:textId="77777777" w:rsidR="00EB5B36" w:rsidRPr="00EB5B36" w:rsidRDefault="00EB5B36" w:rsidP="00EB5B36">
      <w:pPr>
        <w:rPr>
          <w:rFonts w:cs="Arial"/>
          <w:sz w:val="24"/>
        </w:rPr>
      </w:pPr>
      <w:r w:rsidRPr="00EB5B36">
        <w:rPr>
          <w:rFonts w:cs="Arial"/>
          <w:sz w:val="24"/>
        </w:rPr>
        <w:t>We may update this Cookie Policy from time to time to reflect changes in technology, legislation, or how we use cookies. Any updates will be published on this page.</w:t>
      </w:r>
    </w:p>
    <w:p w14:paraId="639755AB" w14:textId="440C7AC6" w:rsidR="00EB5B36" w:rsidRPr="00EB5B36" w:rsidRDefault="00EB5B36" w:rsidP="00EB5B36">
      <w:pPr>
        <w:rPr>
          <w:rFonts w:cs="Arial"/>
          <w:sz w:val="24"/>
        </w:rPr>
      </w:pPr>
    </w:p>
    <w:p w14:paraId="3FBE6BAB" w14:textId="77777777" w:rsidR="00EB5B36" w:rsidRPr="00EB5B36" w:rsidRDefault="00EB5B36" w:rsidP="00EB5B36">
      <w:pPr>
        <w:rPr>
          <w:rFonts w:cs="Arial"/>
          <w:b/>
          <w:bCs/>
          <w:sz w:val="24"/>
        </w:rPr>
      </w:pPr>
      <w:r w:rsidRPr="00EB5B36">
        <w:rPr>
          <w:rFonts w:cs="Arial"/>
          <w:b/>
          <w:bCs/>
          <w:sz w:val="24"/>
        </w:rPr>
        <w:t>Contact us</w:t>
      </w:r>
    </w:p>
    <w:p w14:paraId="07356434" w14:textId="77777777" w:rsidR="00EB5B36" w:rsidRPr="00EB5B36" w:rsidRDefault="00EB5B36" w:rsidP="00EB5B36">
      <w:pPr>
        <w:rPr>
          <w:rFonts w:cs="Arial"/>
          <w:sz w:val="24"/>
        </w:rPr>
      </w:pPr>
      <w:r w:rsidRPr="00EB5B36">
        <w:rPr>
          <w:rFonts w:cs="Arial"/>
          <w:sz w:val="24"/>
        </w:rPr>
        <w:t>If you have any questions about our use of cookies, please contact us:</w:t>
      </w:r>
    </w:p>
    <w:p w14:paraId="2651D3A4" w14:textId="1320DEF3" w:rsidR="00EB5B36" w:rsidRPr="00EB5B36" w:rsidRDefault="00EB5B36" w:rsidP="00EB5B36">
      <w:pPr>
        <w:numPr>
          <w:ilvl w:val="0"/>
          <w:numId w:val="4"/>
        </w:numPr>
        <w:rPr>
          <w:rFonts w:cs="Arial"/>
          <w:sz w:val="24"/>
        </w:rPr>
      </w:pPr>
      <w:r w:rsidRPr="00EB5B36">
        <w:rPr>
          <w:rFonts w:cs="Arial"/>
          <w:b/>
          <w:bCs/>
          <w:sz w:val="24"/>
        </w:rPr>
        <w:t>Email:</w:t>
      </w:r>
      <w:r w:rsidRPr="00EB5B36">
        <w:rPr>
          <w:rFonts w:cs="Arial"/>
          <w:sz w:val="24"/>
        </w:rPr>
        <w:t xml:space="preserve"> </w:t>
      </w:r>
      <w:r w:rsidR="00D352BF">
        <w:rPr>
          <w:rFonts w:cs="Arial"/>
          <w:sz w:val="24"/>
        </w:rPr>
        <w:t>info</w:t>
      </w:r>
      <w:r w:rsidRPr="00EB5B36">
        <w:rPr>
          <w:rFonts w:cs="Arial"/>
          <w:sz w:val="24"/>
        </w:rPr>
        <w:t>@groundworknorthwales.org.uk</w:t>
      </w:r>
    </w:p>
    <w:p w14:paraId="2C310FA0" w14:textId="77777777" w:rsidR="00EB5B36" w:rsidRPr="00EB5B36" w:rsidRDefault="00EB5B36" w:rsidP="00EB5B36">
      <w:pPr>
        <w:numPr>
          <w:ilvl w:val="0"/>
          <w:numId w:val="4"/>
        </w:numPr>
        <w:rPr>
          <w:rFonts w:cs="Arial"/>
          <w:sz w:val="24"/>
        </w:rPr>
      </w:pPr>
      <w:r w:rsidRPr="00EB5B36">
        <w:rPr>
          <w:rFonts w:cs="Arial"/>
          <w:b/>
          <w:bCs/>
          <w:sz w:val="24"/>
        </w:rPr>
        <w:t>Telephone:</w:t>
      </w:r>
      <w:r w:rsidRPr="00EB5B36">
        <w:rPr>
          <w:rFonts w:cs="Arial"/>
          <w:sz w:val="24"/>
        </w:rPr>
        <w:t xml:space="preserve"> 01978 757524</w:t>
      </w:r>
    </w:p>
    <w:p w14:paraId="713126D1" w14:textId="77777777" w:rsidR="00EB5B36" w:rsidRPr="00EB5B36" w:rsidRDefault="00EB5B36" w:rsidP="00EB5B36">
      <w:pPr>
        <w:numPr>
          <w:ilvl w:val="0"/>
          <w:numId w:val="4"/>
        </w:numPr>
        <w:rPr>
          <w:rFonts w:cs="Arial"/>
          <w:sz w:val="24"/>
        </w:rPr>
      </w:pPr>
      <w:r w:rsidRPr="00EB5B36">
        <w:rPr>
          <w:rFonts w:cs="Arial"/>
          <w:b/>
          <w:bCs/>
          <w:sz w:val="24"/>
        </w:rPr>
        <w:t>Address:</w:t>
      </w:r>
      <w:r w:rsidRPr="00EB5B36">
        <w:rPr>
          <w:rFonts w:cs="Arial"/>
          <w:sz w:val="24"/>
        </w:rPr>
        <w:t xml:space="preserve"> 3–4 Plas Power Road, Tanyfron, Wrexham, LL11 5SZ</w:t>
      </w:r>
    </w:p>
    <w:p w14:paraId="107EE50E" w14:textId="77777777" w:rsidR="00270D4A" w:rsidRPr="00EB5B36" w:rsidRDefault="00270D4A">
      <w:pPr>
        <w:rPr>
          <w:rFonts w:cs="Arial"/>
          <w:sz w:val="24"/>
        </w:rPr>
      </w:pPr>
    </w:p>
    <w:sectPr w:rsidR="00270D4A" w:rsidRPr="00EB5B36">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334F" w14:textId="77777777" w:rsidR="0093257C" w:rsidRDefault="0093257C" w:rsidP="002378BF">
      <w:pPr>
        <w:spacing w:line="240" w:lineRule="auto"/>
      </w:pPr>
      <w:r>
        <w:separator/>
      </w:r>
    </w:p>
  </w:endnote>
  <w:endnote w:type="continuationSeparator" w:id="0">
    <w:p w14:paraId="36D75776" w14:textId="77777777" w:rsidR="0093257C" w:rsidRDefault="0093257C" w:rsidP="00237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823019"/>
      <w:docPartObj>
        <w:docPartGallery w:val="Page Numbers (Bottom of Page)"/>
        <w:docPartUnique/>
      </w:docPartObj>
    </w:sdtPr>
    <w:sdtContent>
      <w:sdt>
        <w:sdtPr>
          <w:id w:val="1728636285"/>
          <w:docPartObj>
            <w:docPartGallery w:val="Page Numbers (Top of Page)"/>
            <w:docPartUnique/>
          </w:docPartObj>
        </w:sdtPr>
        <w:sdtContent>
          <w:p w14:paraId="29732864" w14:textId="5F3CA7EE" w:rsidR="002378BF" w:rsidRDefault="002378BF">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6FCE6CA" w14:textId="77777777" w:rsidR="002378BF" w:rsidRDefault="00237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46D2" w14:textId="77777777" w:rsidR="0093257C" w:rsidRDefault="0093257C" w:rsidP="002378BF">
      <w:pPr>
        <w:spacing w:line="240" w:lineRule="auto"/>
      </w:pPr>
      <w:r>
        <w:separator/>
      </w:r>
    </w:p>
  </w:footnote>
  <w:footnote w:type="continuationSeparator" w:id="0">
    <w:p w14:paraId="24DD7B71" w14:textId="77777777" w:rsidR="0093257C" w:rsidRDefault="0093257C" w:rsidP="002378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4AFB" w14:textId="17135035" w:rsidR="002378BF" w:rsidRDefault="002378BF">
    <w:pPr>
      <w:pStyle w:val="Header"/>
    </w:pPr>
    <w:r>
      <w:t>HR56A COOKIES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D2BC7"/>
    <w:multiLevelType w:val="multilevel"/>
    <w:tmpl w:val="64BC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7230D"/>
    <w:multiLevelType w:val="multilevel"/>
    <w:tmpl w:val="D008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513E6"/>
    <w:multiLevelType w:val="multilevel"/>
    <w:tmpl w:val="0B0E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681FEC"/>
    <w:multiLevelType w:val="multilevel"/>
    <w:tmpl w:val="A228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432214">
    <w:abstractNumId w:val="1"/>
  </w:num>
  <w:num w:numId="2" w16cid:durableId="211424742">
    <w:abstractNumId w:val="0"/>
  </w:num>
  <w:num w:numId="3" w16cid:durableId="1737896293">
    <w:abstractNumId w:val="3"/>
  </w:num>
  <w:num w:numId="4" w16cid:durableId="1504660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36"/>
    <w:rsid w:val="00043EC6"/>
    <w:rsid w:val="000C10F4"/>
    <w:rsid w:val="00147A70"/>
    <w:rsid w:val="0015695E"/>
    <w:rsid w:val="00195503"/>
    <w:rsid w:val="001B1CE3"/>
    <w:rsid w:val="002378BF"/>
    <w:rsid w:val="00253C8A"/>
    <w:rsid w:val="00270D4A"/>
    <w:rsid w:val="00271526"/>
    <w:rsid w:val="002802E5"/>
    <w:rsid w:val="002A0CB1"/>
    <w:rsid w:val="002B47B8"/>
    <w:rsid w:val="00315021"/>
    <w:rsid w:val="00390C9D"/>
    <w:rsid w:val="003E49B4"/>
    <w:rsid w:val="003F10D6"/>
    <w:rsid w:val="0051603A"/>
    <w:rsid w:val="005F0092"/>
    <w:rsid w:val="006322CB"/>
    <w:rsid w:val="006B3C75"/>
    <w:rsid w:val="00707334"/>
    <w:rsid w:val="00790E20"/>
    <w:rsid w:val="007C6EF9"/>
    <w:rsid w:val="008213E5"/>
    <w:rsid w:val="008970FD"/>
    <w:rsid w:val="008E492B"/>
    <w:rsid w:val="008F1D25"/>
    <w:rsid w:val="0093257C"/>
    <w:rsid w:val="00A735EA"/>
    <w:rsid w:val="00AB42A4"/>
    <w:rsid w:val="00B22131"/>
    <w:rsid w:val="00BF14D0"/>
    <w:rsid w:val="00C51A81"/>
    <w:rsid w:val="00C637A8"/>
    <w:rsid w:val="00D30F33"/>
    <w:rsid w:val="00D352BF"/>
    <w:rsid w:val="00E75329"/>
    <w:rsid w:val="00EB5B36"/>
    <w:rsid w:val="00F0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E939"/>
  <w15:chartTrackingRefBased/>
  <w15:docId w15:val="{B448A9C6-B3B2-43C1-975C-8D16E46E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GroundWork"/>
    <w:qFormat/>
    <w:rsid w:val="00EB5B36"/>
    <w:pPr>
      <w:suppressAutoHyphens/>
      <w:spacing w:after="0" w:line="360" w:lineRule="auto"/>
    </w:pPr>
    <w:rPr>
      <w:rFonts w:ascii="Arial" w:eastAsia="Times New Roman" w:hAnsi="Arial" w:cs="Times New Roman"/>
      <w:kern w:val="0"/>
      <w:sz w:val="20"/>
      <w14:ligatures w14:val="none"/>
    </w:rPr>
  </w:style>
  <w:style w:type="paragraph" w:styleId="Heading1">
    <w:name w:val="heading 1"/>
    <w:basedOn w:val="Normal"/>
    <w:next w:val="Normal"/>
    <w:link w:val="Heading1Char"/>
    <w:uiPriority w:val="9"/>
    <w:qFormat/>
    <w:rsid w:val="00EB5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B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B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B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B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B36"/>
    <w:rPr>
      <w:rFonts w:eastAsiaTheme="majorEastAsia" w:cstheme="majorBidi"/>
      <w:color w:val="272727" w:themeColor="text1" w:themeTint="D8"/>
    </w:rPr>
  </w:style>
  <w:style w:type="paragraph" w:styleId="Title">
    <w:name w:val="Title"/>
    <w:basedOn w:val="Normal"/>
    <w:next w:val="Normal"/>
    <w:link w:val="TitleChar"/>
    <w:uiPriority w:val="10"/>
    <w:qFormat/>
    <w:rsid w:val="00EB5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B36"/>
    <w:pPr>
      <w:spacing w:before="160"/>
      <w:jc w:val="center"/>
    </w:pPr>
    <w:rPr>
      <w:i/>
      <w:iCs/>
      <w:color w:val="404040" w:themeColor="text1" w:themeTint="BF"/>
    </w:rPr>
  </w:style>
  <w:style w:type="character" w:customStyle="1" w:styleId="QuoteChar">
    <w:name w:val="Quote Char"/>
    <w:basedOn w:val="DefaultParagraphFont"/>
    <w:link w:val="Quote"/>
    <w:uiPriority w:val="29"/>
    <w:rsid w:val="00EB5B36"/>
    <w:rPr>
      <w:i/>
      <w:iCs/>
      <w:color w:val="404040" w:themeColor="text1" w:themeTint="BF"/>
    </w:rPr>
  </w:style>
  <w:style w:type="paragraph" w:styleId="ListParagraph">
    <w:name w:val="List Paragraph"/>
    <w:basedOn w:val="Normal"/>
    <w:uiPriority w:val="34"/>
    <w:qFormat/>
    <w:rsid w:val="00EB5B36"/>
    <w:pPr>
      <w:ind w:left="720"/>
      <w:contextualSpacing/>
    </w:pPr>
  </w:style>
  <w:style w:type="character" w:styleId="IntenseEmphasis">
    <w:name w:val="Intense Emphasis"/>
    <w:basedOn w:val="DefaultParagraphFont"/>
    <w:uiPriority w:val="21"/>
    <w:qFormat/>
    <w:rsid w:val="00EB5B36"/>
    <w:rPr>
      <w:i/>
      <w:iCs/>
      <w:color w:val="0F4761" w:themeColor="accent1" w:themeShade="BF"/>
    </w:rPr>
  </w:style>
  <w:style w:type="paragraph" w:styleId="IntenseQuote">
    <w:name w:val="Intense Quote"/>
    <w:basedOn w:val="Normal"/>
    <w:next w:val="Normal"/>
    <w:link w:val="IntenseQuoteChar"/>
    <w:uiPriority w:val="30"/>
    <w:qFormat/>
    <w:rsid w:val="00EB5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B36"/>
    <w:rPr>
      <w:i/>
      <w:iCs/>
      <w:color w:val="0F4761" w:themeColor="accent1" w:themeShade="BF"/>
    </w:rPr>
  </w:style>
  <w:style w:type="character" w:styleId="IntenseReference">
    <w:name w:val="Intense Reference"/>
    <w:basedOn w:val="DefaultParagraphFont"/>
    <w:uiPriority w:val="32"/>
    <w:qFormat/>
    <w:rsid w:val="00EB5B36"/>
    <w:rPr>
      <w:b/>
      <w:bCs/>
      <w:smallCaps/>
      <w:color w:val="0F4761" w:themeColor="accent1" w:themeShade="BF"/>
      <w:spacing w:val="5"/>
    </w:rPr>
  </w:style>
  <w:style w:type="paragraph" w:styleId="BodyText">
    <w:name w:val="Body Text"/>
    <w:basedOn w:val="Normal"/>
    <w:link w:val="BodyTextChar"/>
    <w:uiPriority w:val="99"/>
    <w:semiHidden/>
    <w:unhideWhenUsed/>
    <w:rsid w:val="00EB5B36"/>
    <w:pPr>
      <w:spacing w:after="120"/>
    </w:pPr>
    <w:rPr>
      <w:lang w:val="x-none"/>
    </w:rPr>
  </w:style>
  <w:style w:type="character" w:customStyle="1" w:styleId="BodyTextChar">
    <w:name w:val="Body Text Char"/>
    <w:basedOn w:val="DefaultParagraphFont"/>
    <w:link w:val="BodyText"/>
    <w:uiPriority w:val="99"/>
    <w:semiHidden/>
    <w:rsid w:val="00EB5B36"/>
    <w:rPr>
      <w:rFonts w:ascii="Arial" w:eastAsia="Times New Roman" w:hAnsi="Arial" w:cs="Times New Roman"/>
      <w:kern w:val="0"/>
      <w:sz w:val="20"/>
      <w:lang w:val="x-none"/>
      <w14:ligatures w14:val="none"/>
    </w:rPr>
  </w:style>
  <w:style w:type="character" w:styleId="Hyperlink">
    <w:name w:val="Hyperlink"/>
    <w:basedOn w:val="DefaultParagraphFont"/>
    <w:uiPriority w:val="99"/>
    <w:unhideWhenUsed/>
    <w:rsid w:val="00EB5B36"/>
    <w:rPr>
      <w:color w:val="467886" w:themeColor="hyperlink"/>
      <w:u w:val="single"/>
    </w:rPr>
  </w:style>
  <w:style w:type="character" w:styleId="UnresolvedMention">
    <w:name w:val="Unresolved Mention"/>
    <w:basedOn w:val="DefaultParagraphFont"/>
    <w:uiPriority w:val="99"/>
    <w:semiHidden/>
    <w:unhideWhenUsed/>
    <w:rsid w:val="00EB5B36"/>
    <w:rPr>
      <w:color w:val="605E5C"/>
      <w:shd w:val="clear" w:color="auto" w:fill="E1DFDD"/>
    </w:rPr>
  </w:style>
  <w:style w:type="paragraph" w:styleId="Header">
    <w:name w:val="header"/>
    <w:basedOn w:val="Normal"/>
    <w:link w:val="HeaderChar"/>
    <w:uiPriority w:val="99"/>
    <w:unhideWhenUsed/>
    <w:rsid w:val="002378BF"/>
    <w:pPr>
      <w:tabs>
        <w:tab w:val="center" w:pos="4513"/>
        <w:tab w:val="right" w:pos="9026"/>
      </w:tabs>
      <w:spacing w:line="240" w:lineRule="auto"/>
    </w:pPr>
  </w:style>
  <w:style w:type="character" w:customStyle="1" w:styleId="HeaderChar">
    <w:name w:val="Header Char"/>
    <w:basedOn w:val="DefaultParagraphFont"/>
    <w:link w:val="Header"/>
    <w:uiPriority w:val="99"/>
    <w:rsid w:val="002378BF"/>
    <w:rPr>
      <w:rFonts w:ascii="Arial" w:eastAsia="Times New Roman" w:hAnsi="Arial" w:cs="Times New Roman"/>
      <w:kern w:val="0"/>
      <w:sz w:val="20"/>
      <w14:ligatures w14:val="none"/>
    </w:rPr>
  </w:style>
  <w:style w:type="paragraph" w:styleId="Footer">
    <w:name w:val="footer"/>
    <w:basedOn w:val="Normal"/>
    <w:link w:val="FooterChar"/>
    <w:uiPriority w:val="99"/>
    <w:unhideWhenUsed/>
    <w:rsid w:val="002378BF"/>
    <w:pPr>
      <w:tabs>
        <w:tab w:val="center" w:pos="4513"/>
        <w:tab w:val="right" w:pos="9026"/>
      </w:tabs>
      <w:spacing w:line="240" w:lineRule="auto"/>
    </w:pPr>
  </w:style>
  <w:style w:type="character" w:customStyle="1" w:styleId="FooterChar">
    <w:name w:val="Footer Char"/>
    <w:basedOn w:val="DefaultParagraphFont"/>
    <w:link w:val="Footer"/>
    <w:uiPriority w:val="99"/>
    <w:rsid w:val="002378BF"/>
    <w:rPr>
      <w:rFonts w:ascii="Arial" w:eastAsia="Times New Roman"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ventbrite.co.uk/help/en-gb/articles/460838/eventbrite-privacy-policy/" TargetMode="External"/><Relationship Id="rId18" Type="http://schemas.openxmlformats.org/officeDocument/2006/relationships/hyperlink" Target="https://privacy.microsoft.com/en-gb/windows-10-microsoft-edge-and-priva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olicies.google.com/privacy" TargetMode="External"/><Relationship Id="rId17" Type="http://schemas.openxmlformats.org/officeDocument/2006/relationships/hyperlink" Target="https://support.apple.com/en-gb/guide/safari/sfri11471/mac" TargetMode="External"/><Relationship Id="rId2" Type="http://schemas.openxmlformats.org/officeDocument/2006/relationships/customXml" Target="../customXml/item2.xml"/><Relationship Id="rId16" Type="http://schemas.openxmlformats.org/officeDocument/2006/relationships/hyperlink" Target="https://support.mozilla.org/en-US/kb/enhanced-tracking-protection-firefox-desktop?redirectslug=enable-and-disable-cookies-website-preferences&amp;redirectlocale=en-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oundworknorthwales.org.uk/about/privacy-cookies-policies/" TargetMode="External"/><Relationship Id="rId5" Type="http://schemas.openxmlformats.org/officeDocument/2006/relationships/styles" Target="styles.xml"/><Relationship Id="rId15" Type="http://schemas.openxmlformats.org/officeDocument/2006/relationships/hyperlink" Target="https://support.google.com/chrome/answer/95647?hl=en-en&amp;co=GENIE.Platform%3DDesktop"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ripe.com/gb/priva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DD694675B1F46AF5C57B21FA77432" ma:contentTypeVersion="16" ma:contentTypeDescription="Create a new document." ma:contentTypeScope="" ma:versionID="231b016b395933c7a1742d3ac8796c5a">
  <xsd:schema xmlns:xsd="http://www.w3.org/2001/XMLSchema" xmlns:xs="http://www.w3.org/2001/XMLSchema" xmlns:p="http://schemas.microsoft.com/office/2006/metadata/properties" xmlns:ns2="989c9deb-04b6-434d-817c-3df8367afcad" xmlns:ns3="026b5723-97fe-4425-b773-486238090ff6" targetNamespace="http://schemas.microsoft.com/office/2006/metadata/properties" ma:root="true" ma:fieldsID="d0beb724ea9a46451481d5b8b4d2a330" ns2:_="" ns3:_="">
    <xsd:import namespace="989c9deb-04b6-434d-817c-3df8367afcad"/>
    <xsd:import namespace="026b5723-97fe-4425-b773-486238090f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c9deb-04b6-434d-817c-3df8367af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88821b-2136-4117-ae0f-7fa90051ae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b5723-97fe-4425-b773-486238090f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54612d-f894-4b70-acba-e64763a8d7a4}" ma:internalName="TaxCatchAll" ma:showField="CatchAllData" ma:web="026b5723-97fe-4425-b773-486238090ff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6b5723-97fe-4425-b773-486238090ff6" xsi:nil="true"/>
    <lcf76f155ced4ddcb4097134ff3c332f xmlns="989c9deb-04b6-434d-817c-3df8367afc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B15883-1E27-4F74-9144-0C58535CD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c9deb-04b6-434d-817c-3df8367afcad"/>
    <ds:schemaRef ds:uri="026b5723-97fe-4425-b773-486238090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582C1-EA61-4428-9311-D20D41EF53A8}">
  <ds:schemaRefs>
    <ds:schemaRef ds:uri="http://schemas.microsoft.com/sharepoint/v3/contenttype/forms"/>
  </ds:schemaRefs>
</ds:datastoreItem>
</file>

<file path=customXml/itemProps3.xml><?xml version="1.0" encoding="utf-8"?>
<ds:datastoreItem xmlns:ds="http://schemas.openxmlformats.org/officeDocument/2006/customXml" ds:itemID="{9655E09E-3549-4A8E-ABE9-7EA7D59B9495}">
  <ds:schemaRefs>
    <ds:schemaRef ds:uri="http://schemas.microsoft.com/office/2006/metadata/properties"/>
    <ds:schemaRef ds:uri="http://schemas.microsoft.com/office/infopath/2007/PartnerControls"/>
    <ds:schemaRef ds:uri="026b5723-97fe-4425-b773-486238090ff6"/>
    <ds:schemaRef ds:uri="989c9deb-04b6-434d-817c-3df8367afca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Potter</dc:creator>
  <cp:keywords/>
  <dc:description/>
  <cp:lastModifiedBy>Emma Ellis</cp:lastModifiedBy>
  <cp:revision>23</cp:revision>
  <dcterms:created xsi:type="dcterms:W3CDTF">2026-04-09T14:26:00Z</dcterms:created>
  <dcterms:modified xsi:type="dcterms:W3CDTF">2026-05-21T15:39:00Z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0x010100D9ADD694675B1F46AF5C57B21FA77432</vt:lpwstr>
  </property>
  <property fmtid="{D5CDD505-2E9C-101B-9397-08002B2CF9AE}" pid="3" name="MediaServiceImageTags">
    <vt:lpwstr/>
  </property>
</Properties>
</file>