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8CCE4" w:themeColor="accent1" w:themeTint="66"/>
  <w:body>
    <w:p w14:paraId="044D6D35" w14:textId="77777777" w:rsidR="00AA7CF6" w:rsidRPr="00AF758B" w:rsidRDefault="004D0072" w:rsidP="00AF758B">
      <w:pPr>
        <w:autoSpaceDE w:val="0"/>
        <w:autoSpaceDN w:val="0"/>
        <w:adjustRightInd w:val="0"/>
        <w:spacing w:after="120"/>
        <w:ind w:left="-426" w:right="-462"/>
        <w:rPr>
          <w:rFonts w:ascii="Calibri" w:hAnsi="Calibri" w:cs="Calibri"/>
          <w:b/>
          <w:bCs/>
          <w:sz w:val="144"/>
        </w:rPr>
      </w:pPr>
      <w:r w:rsidRPr="00AF758B">
        <w:rPr>
          <w:rFonts w:ascii="Calibri" w:hAnsi="Calibri" w:cs="Calibri"/>
          <w:b/>
          <w:bCs/>
          <w:noProof/>
          <w:sz w:val="72"/>
          <w:lang w:eastAsia="en-GB"/>
        </w:rPr>
        <w:drawing>
          <wp:anchor distT="0" distB="0" distL="114300" distR="114300" simplePos="0" relativeHeight="251660288" behindDoc="0" locked="0" layoutInCell="1" allowOverlap="1" wp14:anchorId="4980DD22" wp14:editId="6FB03BA3">
            <wp:simplePos x="0" y="0"/>
            <wp:positionH relativeFrom="column">
              <wp:posOffset>5153025</wp:posOffset>
            </wp:positionH>
            <wp:positionV relativeFrom="paragraph">
              <wp:posOffset>-289560</wp:posOffset>
            </wp:positionV>
            <wp:extent cx="1127051" cy="1148316"/>
            <wp:effectExtent l="0" t="0" r="0" b="0"/>
            <wp:wrapNone/>
            <wp:docPr id="5" name="Picture 5" descr="White Gogledd Cymru 354_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ite Gogledd Cymru 354_Bi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1" t="17429" b="5279"/>
                    <a:stretch/>
                  </pic:blipFill>
                  <pic:spPr bwMode="auto">
                    <a:xfrm>
                      <a:off x="0" y="0"/>
                      <a:ext cx="1127051" cy="114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D31" w:rsidRPr="00AF758B">
        <w:rPr>
          <w:rFonts w:ascii="Calibri" w:hAnsi="Calibri" w:cs="Calibri"/>
          <w:b/>
          <w:bCs/>
          <w:sz w:val="72"/>
        </w:rPr>
        <w:t>Job Description</w:t>
      </w:r>
    </w:p>
    <w:p w14:paraId="2963460C" w14:textId="77777777" w:rsidR="0014088F" w:rsidRPr="00617215" w:rsidRDefault="00C55D31" w:rsidP="0019559D">
      <w:pPr>
        <w:autoSpaceDE w:val="0"/>
        <w:autoSpaceDN w:val="0"/>
        <w:adjustRightInd w:val="0"/>
        <w:ind w:right="-462"/>
        <w:rPr>
          <w:snapToGrid w:val="0"/>
          <w:color w:val="000000"/>
          <w:w w:val="0"/>
          <w:sz w:val="32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AF758B">
        <w:rPr>
          <w:snapToGrid w:val="0"/>
          <w:color w:val="000000"/>
          <w:w w:val="0"/>
          <w:sz w:val="72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14:paraId="60831240" w14:textId="77777777" w:rsidR="00AF758B" w:rsidRPr="00091665" w:rsidRDefault="00AF758B" w:rsidP="0019559D">
      <w:pPr>
        <w:autoSpaceDE w:val="0"/>
        <w:autoSpaceDN w:val="0"/>
        <w:adjustRightInd w:val="0"/>
        <w:ind w:right="-462"/>
        <w:rPr>
          <w:rFonts w:ascii="Calibri" w:hAnsi="Calibri" w:cs="Calibri"/>
          <w:b/>
          <w:bCs/>
        </w:rPr>
      </w:pPr>
    </w:p>
    <w:tbl>
      <w:tblPr>
        <w:tblStyle w:val="TableGrid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6379"/>
      </w:tblGrid>
      <w:tr w:rsidR="0014088F" w:rsidRPr="00091665" w14:paraId="54CD5353" w14:textId="77777777" w:rsidTr="006E62E5">
        <w:tc>
          <w:tcPr>
            <w:tcW w:w="3545" w:type="dxa"/>
            <w:tcBorders>
              <w:right w:val="single" w:sz="4" w:space="0" w:color="BFBFBF" w:themeColor="background1" w:themeShade="BF"/>
            </w:tcBorders>
          </w:tcPr>
          <w:p w14:paraId="1F5FFD90" w14:textId="77777777" w:rsidR="0014088F" w:rsidRPr="00091665" w:rsidRDefault="0014088F" w:rsidP="00C55D31">
            <w:pPr>
              <w:autoSpaceDE w:val="0"/>
              <w:autoSpaceDN w:val="0"/>
              <w:adjustRightInd w:val="0"/>
              <w:spacing w:before="120" w:after="120"/>
              <w:ind w:right="-462"/>
              <w:rPr>
                <w:rFonts w:ascii="Calibri" w:hAnsi="Calibri" w:cs="Calibri"/>
                <w:b/>
                <w:bCs/>
                <w:sz w:val="28"/>
              </w:rPr>
            </w:pPr>
            <w:r w:rsidRPr="00091665">
              <w:rPr>
                <w:rFonts w:ascii="Calibri" w:hAnsi="Calibri" w:cs="Calibri"/>
                <w:b/>
                <w:sz w:val="28"/>
              </w:rPr>
              <w:t>Job Title:</w:t>
            </w: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08F4EC3" w14:textId="2202E0A2" w:rsidR="0014088F" w:rsidRPr="000933D2" w:rsidRDefault="00593B8F" w:rsidP="00FE6E02">
            <w:pPr>
              <w:autoSpaceDE w:val="0"/>
              <w:autoSpaceDN w:val="0"/>
              <w:adjustRightInd w:val="0"/>
              <w:spacing w:before="120" w:after="120"/>
              <w:ind w:right="-462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r w:rsidR="00DD4CCD">
              <w:rPr>
                <w:rFonts w:ascii="Calibri" w:hAnsi="Calibri" w:cs="Calibri"/>
                <w:sz w:val="28"/>
                <w:szCs w:val="28"/>
                <w:lang w:val="en-US"/>
              </w:rPr>
              <w:t>Environmental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 xml:space="preserve"> Education </w:t>
            </w:r>
            <w:r w:rsidR="000933D2" w:rsidRPr="000933D2">
              <w:rPr>
                <w:rFonts w:ascii="Calibri" w:hAnsi="Calibri" w:cs="Calibri"/>
                <w:sz w:val="28"/>
                <w:szCs w:val="28"/>
                <w:lang w:val="en-US"/>
              </w:rPr>
              <w:t xml:space="preserve">Officer  </w:t>
            </w:r>
          </w:p>
        </w:tc>
      </w:tr>
      <w:tr w:rsidR="0014088F" w:rsidRPr="00091665" w14:paraId="3B6CED36" w14:textId="77777777" w:rsidTr="006E62E5">
        <w:tc>
          <w:tcPr>
            <w:tcW w:w="3545" w:type="dxa"/>
            <w:tcBorders>
              <w:right w:val="single" w:sz="4" w:space="0" w:color="BFBFBF" w:themeColor="background1" w:themeShade="BF"/>
            </w:tcBorders>
          </w:tcPr>
          <w:p w14:paraId="640271BD" w14:textId="77777777" w:rsidR="0014088F" w:rsidRPr="00091665" w:rsidRDefault="0014088F" w:rsidP="00C55D31">
            <w:pPr>
              <w:autoSpaceDE w:val="0"/>
              <w:autoSpaceDN w:val="0"/>
              <w:adjustRightInd w:val="0"/>
              <w:spacing w:before="120" w:after="120"/>
              <w:ind w:right="-462"/>
              <w:rPr>
                <w:rFonts w:ascii="Calibri" w:hAnsi="Calibri" w:cs="Calibri"/>
                <w:b/>
                <w:bCs/>
                <w:sz w:val="28"/>
              </w:rPr>
            </w:pPr>
            <w:r w:rsidRPr="00091665">
              <w:rPr>
                <w:rFonts w:ascii="Calibri" w:hAnsi="Calibri" w:cs="Calibri"/>
                <w:b/>
                <w:sz w:val="28"/>
              </w:rPr>
              <w:t>Location:</w:t>
            </w: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CD250A7" w14:textId="77777777" w:rsidR="0014088F" w:rsidRPr="00091665" w:rsidRDefault="001865A1" w:rsidP="00431C78">
            <w:pPr>
              <w:autoSpaceDE w:val="0"/>
              <w:autoSpaceDN w:val="0"/>
              <w:adjustRightInd w:val="0"/>
              <w:spacing w:before="120" w:after="120"/>
              <w:ind w:right="-462"/>
              <w:rPr>
                <w:rFonts w:ascii="Calibri" w:hAnsi="Calibri" w:cs="Calibri"/>
                <w:sz w:val="28"/>
              </w:rPr>
            </w:pPr>
            <w:r w:rsidRPr="00091665">
              <w:rPr>
                <w:rFonts w:ascii="Calibri" w:hAnsi="Calibri" w:cs="Calibri"/>
                <w:sz w:val="28"/>
              </w:rPr>
              <w:t xml:space="preserve">Groundwork Offices, </w:t>
            </w:r>
            <w:r w:rsidR="00431C78">
              <w:rPr>
                <w:rFonts w:ascii="Calibri" w:hAnsi="Calibri" w:cs="Calibri"/>
                <w:sz w:val="28"/>
              </w:rPr>
              <w:t>Wrexham</w:t>
            </w:r>
          </w:p>
        </w:tc>
      </w:tr>
      <w:tr w:rsidR="002D747C" w:rsidRPr="00091665" w14:paraId="5D3BB537" w14:textId="77777777" w:rsidTr="0025231B">
        <w:tc>
          <w:tcPr>
            <w:tcW w:w="3545" w:type="dxa"/>
            <w:tcBorders>
              <w:right w:val="single" w:sz="4" w:space="0" w:color="BFBFBF" w:themeColor="background1" w:themeShade="BF"/>
            </w:tcBorders>
          </w:tcPr>
          <w:p w14:paraId="5CD50296" w14:textId="77777777" w:rsidR="002D747C" w:rsidRPr="00091665" w:rsidRDefault="002D747C" w:rsidP="0025231B">
            <w:pPr>
              <w:autoSpaceDE w:val="0"/>
              <w:autoSpaceDN w:val="0"/>
              <w:adjustRightInd w:val="0"/>
              <w:spacing w:before="120" w:after="120"/>
              <w:ind w:right="-462"/>
              <w:rPr>
                <w:rFonts w:ascii="Calibri" w:hAnsi="Calibri" w:cs="Calibri"/>
                <w:b/>
                <w:bCs/>
                <w:sz w:val="28"/>
              </w:rPr>
            </w:pPr>
            <w:r w:rsidRPr="00091665">
              <w:rPr>
                <w:rFonts w:ascii="Calibri" w:hAnsi="Calibri" w:cs="Calibri"/>
                <w:b/>
                <w:sz w:val="28"/>
              </w:rPr>
              <w:t>Responsible to:</w:t>
            </w: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2D129C1" w14:textId="77777777" w:rsidR="002D747C" w:rsidRPr="000933D2" w:rsidRDefault="009119AE" w:rsidP="0025231B">
            <w:pPr>
              <w:autoSpaceDE w:val="0"/>
              <w:autoSpaceDN w:val="0"/>
              <w:adjustRightInd w:val="0"/>
              <w:spacing w:before="120" w:after="120"/>
              <w:ind w:right="-462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 xml:space="preserve">Project Manager </w:t>
            </w:r>
            <w:r w:rsidR="000933D2" w:rsidRPr="000933D2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 </w:t>
            </w:r>
          </w:p>
        </w:tc>
      </w:tr>
      <w:tr w:rsidR="0014088F" w:rsidRPr="00091665" w14:paraId="606BCF3C" w14:textId="77777777" w:rsidTr="006E62E5">
        <w:tc>
          <w:tcPr>
            <w:tcW w:w="3545" w:type="dxa"/>
            <w:tcBorders>
              <w:right w:val="single" w:sz="4" w:space="0" w:color="BFBFBF" w:themeColor="background1" w:themeShade="BF"/>
            </w:tcBorders>
          </w:tcPr>
          <w:p w14:paraId="04664D75" w14:textId="77777777" w:rsidR="0014088F" w:rsidRPr="00091665" w:rsidRDefault="0014088F" w:rsidP="00C55D31">
            <w:pPr>
              <w:autoSpaceDE w:val="0"/>
              <w:autoSpaceDN w:val="0"/>
              <w:adjustRightInd w:val="0"/>
              <w:spacing w:before="120" w:after="120"/>
              <w:ind w:right="-462"/>
              <w:rPr>
                <w:rFonts w:ascii="Calibri" w:hAnsi="Calibri" w:cs="Calibri"/>
                <w:b/>
                <w:bCs/>
                <w:sz w:val="28"/>
              </w:rPr>
            </w:pPr>
            <w:r w:rsidRPr="00091665">
              <w:rPr>
                <w:rFonts w:ascii="Calibri" w:hAnsi="Calibri" w:cs="Calibri"/>
                <w:b/>
                <w:sz w:val="28"/>
              </w:rPr>
              <w:t>Length of contract:</w:t>
            </w: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3B63713" w14:textId="77777777" w:rsidR="0014088F" w:rsidRPr="000933D2" w:rsidRDefault="000933D2" w:rsidP="004C07F1">
            <w:pPr>
              <w:autoSpaceDE w:val="0"/>
              <w:autoSpaceDN w:val="0"/>
              <w:adjustRightInd w:val="0"/>
              <w:spacing w:before="120" w:after="120"/>
              <w:ind w:right="-462"/>
              <w:rPr>
                <w:rFonts w:ascii="Calibri" w:hAnsi="Calibri" w:cs="Calibri"/>
                <w:sz w:val="28"/>
                <w:szCs w:val="28"/>
              </w:rPr>
            </w:pPr>
            <w:r w:rsidRPr="000933D2">
              <w:rPr>
                <w:rFonts w:ascii="Calibri" w:hAnsi="Calibri" w:cs="Calibri"/>
                <w:sz w:val="28"/>
                <w:szCs w:val="28"/>
                <w:lang w:val="en-US"/>
              </w:rPr>
              <w:t>Permanent subject to funding</w:t>
            </w:r>
          </w:p>
        </w:tc>
      </w:tr>
      <w:tr w:rsidR="0014088F" w:rsidRPr="00091665" w14:paraId="35DE1AF3" w14:textId="77777777" w:rsidTr="006E62E5">
        <w:tc>
          <w:tcPr>
            <w:tcW w:w="3545" w:type="dxa"/>
            <w:tcBorders>
              <w:right w:val="single" w:sz="4" w:space="0" w:color="BFBFBF" w:themeColor="background1" w:themeShade="BF"/>
            </w:tcBorders>
          </w:tcPr>
          <w:p w14:paraId="22FA09E4" w14:textId="77777777" w:rsidR="0014088F" w:rsidRPr="00091665" w:rsidRDefault="0014088F" w:rsidP="00C55D31">
            <w:pPr>
              <w:autoSpaceDE w:val="0"/>
              <w:autoSpaceDN w:val="0"/>
              <w:adjustRightInd w:val="0"/>
              <w:spacing w:before="120" w:after="120"/>
              <w:ind w:right="-462"/>
              <w:rPr>
                <w:rFonts w:ascii="Calibri" w:hAnsi="Calibri" w:cs="Calibri"/>
                <w:b/>
                <w:bCs/>
                <w:sz w:val="28"/>
              </w:rPr>
            </w:pPr>
            <w:r w:rsidRPr="00091665">
              <w:rPr>
                <w:rFonts w:ascii="Calibri" w:hAnsi="Calibri" w:cs="Calibri"/>
                <w:b/>
                <w:sz w:val="28"/>
              </w:rPr>
              <w:t>Number of hours per week:</w:t>
            </w: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D5A222D" w14:textId="77777777" w:rsidR="0014088F" w:rsidRPr="000933D2" w:rsidRDefault="000933D2" w:rsidP="004C07F1">
            <w:pPr>
              <w:autoSpaceDE w:val="0"/>
              <w:autoSpaceDN w:val="0"/>
              <w:adjustRightInd w:val="0"/>
              <w:spacing w:before="120" w:after="120"/>
              <w:ind w:right="-462"/>
              <w:rPr>
                <w:rFonts w:ascii="Calibri" w:hAnsi="Calibri" w:cs="Calibri"/>
                <w:sz w:val="28"/>
                <w:szCs w:val="28"/>
              </w:rPr>
            </w:pPr>
            <w:r w:rsidRPr="000933D2">
              <w:rPr>
                <w:rFonts w:ascii="Calibri" w:hAnsi="Calibri" w:cs="Calibri"/>
                <w:sz w:val="28"/>
                <w:szCs w:val="28"/>
                <w:lang w:val="en-US"/>
              </w:rPr>
              <w:t>37.5 hours</w:t>
            </w:r>
            <w:r w:rsidR="005E7EFF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with some evening and weekend work</w:t>
            </w:r>
          </w:p>
        </w:tc>
      </w:tr>
      <w:tr w:rsidR="0014088F" w:rsidRPr="00091665" w14:paraId="16B94EBC" w14:textId="77777777" w:rsidTr="006E62E5">
        <w:tc>
          <w:tcPr>
            <w:tcW w:w="3545" w:type="dxa"/>
            <w:tcBorders>
              <w:right w:val="single" w:sz="4" w:space="0" w:color="BFBFBF" w:themeColor="background1" w:themeShade="BF"/>
            </w:tcBorders>
          </w:tcPr>
          <w:p w14:paraId="24BCA6D5" w14:textId="77777777" w:rsidR="0014088F" w:rsidRPr="00091665" w:rsidRDefault="0014088F" w:rsidP="00C55D31">
            <w:pPr>
              <w:autoSpaceDE w:val="0"/>
              <w:autoSpaceDN w:val="0"/>
              <w:adjustRightInd w:val="0"/>
              <w:spacing w:before="120" w:after="120"/>
              <w:ind w:right="-462"/>
              <w:rPr>
                <w:rFonts w:ascii="Calibri" w:hAnsi="Calibri" w:cs="Calibri"/>
                <w:b/>
                <w:bCs/>
                <w:sz w:val="28"/>
              </w:rPr>
            </w:pPr>
            <w:r w:rsidRPr="00091665">
              <w:rPr>
                <w:rFonts w:ascii="Calibri" w:hAnsi="Calibri" w:cs="Calibri"/>
                <w:b/>
                <w:sz w:val="28"/>
              </w:rPr>
              <w:t>Salary:</w:t>
            </w: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45908F3" w14:textId="1D682579" w:rsidR="0014088F" w:rsidRPr="00593B8F" w:rsidRDefault="00593B8F" w:rsidP="004C07F1">
            <w:pPr>
              <w:autoSpaceDE w:val="0"/>
              <w:autoSpaceDN w:val="0"/>
              <w:adjustRightInd w:val="0"/>
              <w:spacing w:before="120" w:after="120"/>
              <w:ind w:right="-462"/>
              <w:rPr>
                <w:rFonts w:ascii="Calibri" w:hAnsi="Calibri" w:cs="Calibri"/>
                <w:sz w:val="28"/>
                <w:szCs w:val="28"/>
              </w:rPr>
            </w:pPr>
            <w:r w:rsidRPr="00593B8F">
              <w:rPr>
                <w:rFonts w:ascii="Calibri" w:hAnsi="Calibri" w:cs="Calibri"/>
                <w:sz w:val="28"/>
                <w:szCs w:val="28"/>
                <w:lang w:val="en-US"/>
              </w:rPr>
              <w:t>£19,</w:t>
            </w:r>
            <w:r w:rsidR="00DD4CCD">
              <w:rPr>
                <w:rFonts w:ascii="Calibri" w:hAnsi="Calibri" w:cs="Calibri"/>
                <w:sz w:val="28"/>
                <w:szCs w:val="28"/>
                <w:lang w:val="en-US"/>
              </w:rPr>
              <w:t xml:space="preserve">700 - £21,660 </w:t>
            </w:r>
            <w:r w:rsidR="00076C3F">
              <w:rPr>
                <w:rFonts w:ascii="Calibri" w:hAnsi="Calibri" w:cs="Calibri"/>
                <w:sz w:val="28"/>
                <w:szCs w:val="28"/>
                <w:lang w:val="en-US"/>
              </w:rPr>
              <w:t>dependent</w:t>
            </w:r>
            <w:r w:rsidR="00DD4CCD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on skills &amp; experience</w:t>
            </w:r>
          </w:p>
        </w:tc>
      </w:tr>
      <w:tr w:rsidR="002D747C" w:rsidRPr="00091665" w14:paraId="66424FC9" w14:textId="77777777" w:rsidTr="0025231B">
        <w:tc>
          <w:tcPr>
            <w:tcW w:w="9924" w:type="dxa"/>
            <w:gridSpan w:val="2"/>
          </w:tcPr>
          <w:p w14:paraId="5E0E50E5" w14:textId="77777777" w:rsidR="002D747C" w:rsidRPr="00091665" w:rsidRDefault="002D747C" w:rsidP="006E1AFB">
            <w:pPr>
              <w:autoSpaceDE w:val="0"/>
              <w:autoSpaceDN w:val="0"/>
              <w:adjustRightInd w:val="0"/>
              <w:spacing w:before="360" w:after="240"/>
              <w:jc w:val="both"/>
              <w:rPr>
                <w:rFonts w:ascii="Calibri" w:hAnsi="Calibri" w:cs="Calibri"/>
                <w:b/>
              </w:rPr>
            </w:pPr>
            <w:r w:rsidRPr="00091665">
              <w:rPr>
                <w:rFonts w:ascii="Calibri" w:hAnsi="Calibri" w:cs="Calibri"/>
                <w:b/>
                <w:bCs/>
                <w:sz w:val="28"/>
              </w:rPr>
              <w:t>Purpose of the job</w:t>
            </w:r>
          </w:p>
        </w:tc>
      </w:tr>
      <w:tr w:rsidR="002D747C" w:rsidRPr="00091665" w14:paraId="30DD36D0" w14:textId="77777777" w:rsidTr="0025231B">
        <w:tc>
          <w:tcPr>
            <w:tcW w:w="9924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18FBAFC2" w14:textId="77777777" w:rsidR="00FE6E02" w:rsidRDefault="00FE6E02" w:rsidP="006E1AFB">
            <w:pPr>
              <w:spacing w:before="120" w:after="120" w:line="276" w:lineRule="auto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To provide education, energy advice and environmental activities to a diverse audience ranging from school children to senior citizens. </w:t>
            </w:r>
          </w:p>
          <w:p w14:paraId="0A9261DF" w14:textId="212A88DF" w:rsidR="00FE6E02" w:rsidRDefault="00FE6E02" w:rsidP="006E1AFB">
            <w:pPr>
              <w:spacing w:before="120" w:after="120" w:line="276" w:lineRule="auto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This multi</w:t>
            </w:r>
            <w:r w:rsidR="006E1AFB">
              <w:rPr>
                <w:rFonts w:ascii="Calibri" w:eastAsia="Calibri" w:hAnsi="Calibri"/>
              </w:rPr>
              <w:t>-</w:t>
            </w:r>
            <w:r>
              <w:rPr>
                <w:rFonts w:ascii="Calibri" w:eastAsia="Calibri" w:hAnsi="Calibri"/>
              </w:rPr>
              <w:t xml:space="preserve">faceted role will: </w:t>
            </w:r>
          </w:p>
          <w:p w14:paraId="2CC16AED" w14:textId="77777777" w:rsidR="00FE6E02" w:rsidRPr="009119AE" w:rsidRDefault="00FE6E02" w:rsidP="006E1AFB">
            <w:pPr>
              <w:spacing w:before="120" w:after="120" w:line="276" w:lineRule="auto"/>
              <w:jc w:val="both"/>
              <w:rPr>
                <w:rFonts w:ascii="Calibri" w:eastAsia="Calibri" w:hAnsi="Calibri"/>
                <w:bCs/>
                <w:lang w:val="en-US"/>
              </w:rPr>
            </w:pPr>
            <w:r>
              <w:rPr>
                <w:rFonts w:ascii="Calibri" w:eastAsia="Calibri" w:hAnsi="Calibri"/>
                <w:bCs/>
                <w:lang w:val="en-US"/>
              </w:rPr>
              <w:t xml:space="preserve">Deliver </w:t>
            </w:r>
            <w:r w:rsidRPr="009119AE">
              <w:rPr>
                <w:rFonts w:ascii="Calibri" w:eastAsia="Calibri" w:hAnsi="Calibri"/>
                <w:bCs/>
                <w:lang w:val="en-US"/>
              </w:rPr>
              <w:t>advice to tenants and homeowners about energy efficiency, reduction of fuel bills, well-being advice and guidance, energy bill swapping and assisting with the fitting of simple energy ef</w:t>
            </w:r>
            <w:r>
              <w:rPr>
                <w:rFonts w:ascii="Calibri" w:eastAsia="Calibri" w:hAnsi="Calibri"/>
                <w:bCs/>
                <w:lang w:val="en-US"/>
              </w:rPr>
              <w:t>ficiency measures where appropriate</w:t>
            </w:r>
            <w:r w:rsidRPr="009119AE">
              <w:rPr>
                <w:rFonts w:ascii="Calibri" w:eastAsia="Calibri" w:hAnsi="Calibri"/>
                <w:bCs/>
                <w:lang w:val="en-US"/>
              </w:rPr>
              <w:t xml:space="preserve">. </w:t>
            </w:r>
          </w:p>
          <w:p w14:paraId="132FC172" w14:textId="77777777" w:rsidR="00593B8F" w:rsidRPr="00593B8F" w:rsidRDefault="00FE6E02" w:rsidP="006E1AFB">
            <w:pPr>
              <w:spacing w:before="120" w:after="120" w:line="276" w:lineRule="auto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Work with </w:t>
            </w:r>
            <w:r w:rsidR="005E7EFF">
              <w:rPr>
                <w:rFonts w:ascii="Calibri" w:eastAsia="Calibri" w:hAnsi="Calibri"/>
              </w:rPr>
              <w:t xml:space="preserve">school groups, </w:t>
            </w:r>
            <w:r w:rsidR="000933D2" w:rsidRPr="000933D2">
              <w:rPr>
                <w:rFonts w:ascii="Calibri" w:eastAsia="Calibri" w:hAnsi="Calibri"/>
              </w:rPr>
              <w:t xml:space="preserve">volunteers, youth groups and unemployed clients in the delivery of a wide variety of outdoor, environmental, </w:t>
            </w:r>
            <w:r w:rsidR="002138DA">
              <w:rPr>
                <w:rFonts w:ascii="Calibri" w:eastAsia="Calibri" w:hAnsi="Calibri"/>
              </w:rPr>
              <w:t xml:space="preserve">educational, </w:t>
            </w:r>
            <w:r w:rsidR="000933D2" w:rsidRPr="000933D2">
              <w:rPr>
                <w:rFonts w:ascii="Calibri" w:eastAsia="Calibri" w:hAnsi="Calibri"/>
              </w:rPr>
              <w:t xml:space="preserve">community and engagement support projects, </w:t>
            </w:r>
            <w:proofErr w:type="gramStart"/>
            <w:r w:rsidR="000933D2" w:rsidRPr="000933D2">
              <w:rPr>
                <w:rFonts w:ascii="Calibri" w:eastAsia="Calibri" w:hAnsi="Calibri"/>
              </w:rPr>
              <w:t>programmes</w:t>
            </w:r>
            <w:proofErr w:type="gramEnd"/>
            <w:r w:rsidR="000933D2" w:rsidRPr="000933D2">
              <w:rPr>
                <w:rFonts w:ascii="Calibri" w:eastAsia="Calibri" w:hAnsi="Calibri"/>
              </w:rPr>
              <w:t xml:space="preserve"> and initiatives.</w:t>
            </w:r>
          </w:p>
          <w:p w14:paraId="2A1CE07F" w14:textId="77D19851" w:rsidR="00BF1B2C" w:rsidRPr="000933D2" w:rsidRDefault="000933D2" w:rsidP="006E1AFB">
            <w:pPr>
              <w:spacing w:before="120" w:after="12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0933D2">
              <w:rPr>
                <w:rFonts w:ascii="Calibri" w:eastAsia="Calibri" w:hAnsi="Calibri"/>
              </w:rPr>
              <w:t>This post will report to the</w:t>
            </w:r>
            <w:r w:rsidR="009119AE">
              <w:rPr>
                <w:rFonts w:ascii="Calibri" w:eastAsia="Calibri" w:hAnsi="Calibri"/>
              </w:rPr>
              <w:t xml:space="preserve"> Project Manager</w:t>
            </w:r>
            <w:r w:rsidRPr="000933D2">
              <w:rPr>
                <w:rFonts w:ascii="Calibri" w:eastAsia="Calibri" w:hAnsi="Calibri"/>
              </w:rPr>
              <w:t xml:space="preserve"> and be part o</w:t>
            </w:r>
            <w:r w:rsidR="00F87000">
              <w:rPr>
                <w:rFonts w:ascii="Calibri" w:eastAsia="Calibri" w:hAnsi="Calibri"/>
              </w:rPr>
              <w:t>f the team based in our Wrexham</w:t>
            </w:r>
            <w:r w:rsidRPr="000933D2">
              <w:rPr>
                <w:rFonts w:ascii="Calibri" w:eastAsia="Calibri" w:hAnsi="Calibri"/>
              </w:rPr>
              <w:t xml:space="preserve"> office.</w:t>
            </w:r>
          </w:p>
        </w:tc>
      </w:tr>
      <w:tr w:rsidR="002D747C" w:rsidRPr="00091665" w14:paraId="79CD4A73" w14:textId="77777777" w:rsidTr="006E62E5">
        <w:tc>
          <w:tcPr>
            <w:tcW w:w="9924" w:type="dxa"/>
            <w:gridSpan w:val="2"/>
          </w:tcPr>
          <w:p w14:paraId="318C98C3" w14:textId="77777777" w:rsidR="002D747C" w:rsidRPr="00091665" w:rsidRDefault="002D747C" w:rsidP="006E1AFB">
            <w:pPr>
              <w:autoSpaceDE w:val="0"/>
              <w:autoSpaceDN w:val="0"/>
              <w:adjustRightInd w:val="0"/>
              <w:spacing w:before="360" w:after="240"/>
              <w:jc w:val="both"/>
              <w:rPr>
                <w:rFonts w:ascii="Calibri" w:hAnsi="Calibri" w:cs="Calibri"/>
                <w:b/>
              </w:rPr>
            </w:pPr>
            <w:r w:rsidRPr="00091665">
              <w:rPr>
                <w:rFonts w:ascii="Calibri" w:hAnsi="Calibri" w:cs="Calibri"/>
                <w:b/>
                <w:bCs/>
                <w:sz w:val="28"/>
              </w:rPr>
              <w:t>Summary of Main Responsibilities</w:t>
            </w:r>
          </w:p>
        </w:tc>
      </w:tr>
      <w:tr w:rsidR="002D747C" w:rsidRPr="00091665" w14:paraId="0ED38A52" w14:textId="77777777" w:rsidTr="006E62E5">
        <w:tc>
          <w:tcPr>
            <w:tcW w:w="9924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53AE2745" w14:textId="77777777" w:rsidR="000933D2" w:rsidRPr="000933D2" w:rsidRDefault="000933D2" w:rsidP="006E1AFB">
            <w:pPr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0933D2">
              <w:rPr>
                <w:rFonts w:ascii="Calibri" w:hAnsi="Calibri" w:cs="Calibri"/>
                <w:b/>
              </w:rPr>
              <w:t>Programme Delivery</w:t>
            </w:r>
          </w:p>
          <w:p w14:paraId="5B2567E5" w14:textId="77777777" w:rsidR="009119AE" w:rsidRPr="009119AE" w:rsidRDefault="009119AE" w:rsidP="006E1AFB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9119AE">
              <w:rPr>
                <w:rFonts w:ascii="Calibri" w:hAnsi="Calibri" w:cs="Calibri"/>
              </w:rPr>
              <w:t>Arrange and carry out home visits to residential properties, providing advice to tenants and homeowners about energy efficiency, reduction of fuel bills, well-being advice and guidance, energy bill swapping and assisting with the fitting of simple energy efficiency measures when required.</w:t>
            </w:r>
          </w:p>
          <w:p w14:paraId="011E2C8A" w14:textId="77777777" w:rsidR="005E7EFF" w:rsidRDefault="005E7EFF" w:rsidP="006E1AFB">
            <w:pPr>
              <w:spacing w:before="120"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Pr="000933D2">
              <w:rPr>
                <w:rFonts w:ascii="Calibri" w:hAnsi="Calibri" w:cs="Calibri"/>
              </w:rPr>
              <w:t xml:space="preserve">upport the delivery of a wide variety of other community, environmental, </w:t>
            </w:r>
            <w:r>
              <w:rPr>
                <w:rFonts w:ascii="Calibri" w:hAnsi="Calibri" w:cs="Calibri"/>
              </w:rPr>
              <w:t xml:space="preserve">carbon reduction </w:t>
            </w:r>
            <w:r w:rsidRPr="000933D2">
              <w:rPr>
                <w:rFonts w:ascii="Calibri" w:hAnsi="Calibri" w:cs="Calibri"/>
              </w:rPr>
              <w:t>and educational projects across teams as required.</w:t>
            </w:r>
          </w:p>
          <w:p w14:paraId="67554A24" w14:textId="1E217676" w:rsidR="000933D2" w:rsidRPr="000933D2" w:rsidRDefault="000933D2" w:rsidP="006E1AFB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0933D2">
              <w:rPr>
                <w:rFonts w:ascii="Calibri" w:hAnsi="Calibri" w:cs="Calibri"/>
              </w:rPr>
              <w:t>Work with community groups, residents</w:t>
            </w:r>
            <w:r w:rsidR="006E1AFB">
              <w:rPr>
                <w:rFonts w:ascii="Calibri" w:hAnsi="Calibri" w:cs="Calibri"/>
              </w:rPr>
              <w:t xml:space="preserve">’ </w:t>
            </w:r>
            <w:r w:rsidRPr="000933D2">
              <w:rPr>
                <w:rFonts w:ascii="Calibri" w:hAnsi="Calibri" w:cs="Calibri"/>
              </w:rPr>
              <w:t>associations, business representatives and schools to develop engaging ways for all sectors of a community to become involv</w:t>
            </w:r>
            <w:r w:rsidR="00FE6E02">
              <w:rPr>
                <w:rFonts w:ascii="Calibri" w:hAnsi="Calibri" w:cs="Calibri"/>
              </w:rPr>
              <w:t xml:space="preserve">ed in environmental and behaviour change </w:t>
            </w:r>
            <w:r w:rsidRPr="000933D2">
              <w:rPr>
                <w:rFonts w:ascii="Calibri" w:hAnsi="Calibri" w:cs="Calibri"/>
              </w:rPr>
              <w:t>projects and programmes.</w:t>
            </w:r>
          </w:p>
          <w:p w14:paraId="7B632691" w14:textId="04CA5F38" w:rsidR="00FE6E02" w:rsidRPr="000933D2" w:rsidRDefault="005E7EFF" w:rsidP="006E1AFB">
            <w:pPr>
              <w:spacing w:before="120" w:after="120"/>
              <w:jc w:val="both"/>
              <w:rPr>
                <w:rFonts w:ascii="Calibri" w:eastAsia="Calibri" w:hAnsi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support the delivery of our wide range of education programmes to both primary and secondary school groups. </w:t>
            </w:r>
          </w:p>
          <w:p w14:paraId="0B01807E" w14:textId="77777777" w:rsidR="000933D2" w:rsidRDefault="000933D2" w:rsidP="006E1AFB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0933D2">
              <w:rPr>
                <w:rFonts w:ascii="Calibri" w:hAnsi="Calibri"/>
              </w:rPr>
              <w:t xml:space="preserve">Collect evidence to support records of learning and achievement of </w:t>
            </w:r>
            <w:r w:rsidR="00FE6E02">
              <w:rPr>
                <w:rFonts w:ascii="Calibri" w:hAnsi="Calibri"/>
              </w:rPr>
              <w:t>participants</w:t>
            </w:r>
            <w:r w:rsidRPr="000933D2">
              <w:rPr>
                <w:rFonts w:ascii="Calibri" w:hAnsi="Calibri"/>
              </w:rPr>
              <w:t xml:space="preserve"> linked to the attainment of accredited qualifications, ensuring quality, processes and evidence requirements of Awarding Bodies and funders are adhered to</w:t>
            </w:r>
            <w:r w:rsidR="005E7EFF">
              <w:rPr>
                <w:rFonts w:ascii="Calibri" w:hAnsi="Calibri"/>
              </w:rPr>
              <w:t xml:space="preserve"> where necessary and/or appropriate</w:t>
            </w:r>
            <w:r w:rsidRPr="000933D2">
              <w:rPr>
                <w:rFonts w:ascii="Calibri" w:hAnsi="Calibri"/>
              </w:rPr>
              <w:t>.</w:t>
            </w:r>
          </w:p>
          <w:p w14:paraId="633BC25D" w14:textId="77777777" w:rsidR="000933D2" w:rsidRDefault="000933D2" w:rsidP="006E1AFB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0933D2">
              <w:rPr>
                <w:rFonts w:ascii="Calibri" w:hAnsi="Calibri" w:cs="Calibri"/>
              </w:rPr>
              <w:t>Work flexibly as part of a team and across teams, including occasional weekend working.</w:t>
            </w:r>
          </w:p>
          <w:p w14:paraId="35876F87" w14:textId="77777777" w:rsidR="00593B8F" w:rsidRPr="00593B8F" w:rsidRDefault="00593B8F" w:rsidP="006E1AFB">
            <w:pPr>
              <w:spacing w:before="120" w:after="120"/>
              <w:jc w:val="both"/>
              <w:rPr>
                <w:rFonts w:ascii="Calibri" w:eastAsia="Calibri" w:hAnsi="Calibri"/>
              </w:rPr>
            </w:pPr>
            <w:r w:rsidRPr="00593B8F">
              <w:rPr>
                <w:rFonts w:ascii="Calibri" w:eastAsia="Calibri" w:hAnsi="Calibri"/>
              </w:rPr>
              <w:t>Assist with improvements and on-going maintenance of the Education Centre.</w:t>
            </w:r>
          </w:p>
          <w:p w14:paraId="345A3BF0" w14:textId="77777777" w:rsidR="00593B8F" w:rsidRPr="00593B8F" w:rsidRDefault="00593B8F" w:rsidP="006E1AFB">
            <w:pPr>
              <w:spacing w:before="120" w:after="120"/>
              <w:jc w:val="both"/>
              <w:rPr>
                <w:rFonts w:ascii="Calibri" w:eastAsia="Calibri" w:hAnsi="Calibri"/>
              </w:rPr>
            </w:pPr>
            <w:r w:rsidRPr="00593B8F">
              <w:rPr>
                <w:rFonts w:ascii="Calibri" w:eastAsia="Calibri" w:hAnsi="Calibri"/>
              </w:rPr>
              <w:t xml:space="preserve">Assist with resource management </w:t>
            </w:r>
            <w:proofErr w:type="gramStart"/>
            <w:r w:rsidRPr="00593B8F">
              <w:rPr>
                <w:rFonts w:ascii="Calibri" w:eastAsia="Calibri" w:hAnsi="Calibri"/>
              </w:rPr>
              <w:t>including:</w:t>
            </w:r>
            <w:proofErr w:type="gramEnd"/>
            <w:r w:rsidRPr="00593B8F">
              <w:rPr>
                <w:rFonts w:ascii="Calibri" w:eastAsia="Calibri" w:hAnsi="Calibri"/>
              </w:rPr>
              <w:t xml:space="preserve"> day to day enquiries, taking bookings, ordering stock and resources, marketing and promotion, school/client liaison and running of the shop.</w:t>
            </w:r>
          </w:p>
          <w:p w14:paraId="0D3B79E3" w14:textId="77777777" w:rsidR="000933D2" w:rsidRPr="000933D2" w:rsidRDefault="000933D2" w:rsidP="006E1AFB">
            <w:p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before="240" w:after="120"/>
              <w:ind w:left="720" w:right="-462" w:hanging="720"/>
              <w:jc w:val="both"/>
              <w:rPr>
                <w:rFonts w:ascii="Calibri" w:hAnsi="Calibri" w:cs="Calibri"/>
                <w:b/>
                <w:u w:val="single"/>
              </w:rPr>
            </w:pPr>
            <w:r w:rsidRPr="000933D2">
              <w:rPr>
                <w:rFonts w:ascii="Calibri" w:hAnsi="Calibri" w:cs="Calibri"/>
                <w:b/>
              </w:rPr>
              <w:t>Business Development</w:t>
            </w:r>
            <w:r w:rsidRPr="000933D2">
              <w:rPr>
                <w:rFonts w:ascii="Calibri" w:hAnsi="Calibri" w:cs="Calibri"/>
                <w:b/>
                <w:u w:val="single"/>
              </w:rPr>
              <w:t xml:space="preserve"> </w:t>
            </w:r>
          </w:p>
          <w:p w14:paraId="3DBFBF39" w14:textId="77777777" w:rsidR="000933D2" w:rsidRPr="000933D2" w:rsidRDefault="000933D2" w:rsidP="006E1AFB">
            <w:pPr>
              <w:spacing w:before="120" w:after="120"/>
              <w:jc w:val="both"/>
              <w:rPr>
                <w:rFonts w:ascii="Calibri" w:hAnsi="Calibri"/>
              </w:rPr>
            </w:pPr>
            <w:r w:rsidRPr="000933D2">
              <w:rPr>
                <w:rFonts w:ascii="Calibri" w:hAnsi="Calibri"/>
              </w:rPr>
              <w:t>Generate ideas and assist with putting together necessary documentation and gathering evidence in support of funding bids for projects and programmes as required.</w:t>
            </w:r>
          </w:p>
          <w:p w14:paraId="2BED306B" w14:textId="1D1C74EC" w:rsidR="000933D2" w:rsidRPr="000933D2" w:rsidRDefault="000933D2" w:rsidP="006E1AFB">
            <w:pPr>
              <w:spacing w:before="240" w:after="120"/>
              <w:jc w:val="both"/>
              <w:rPr>
                <w:rFonts w:ascii="Calibri" w:hAnsi="Calibri" w:cs="Calibri"/>
                <w:b/>
                <w:u w:val="single"/>
              </w:rPr>
            </w:pPr>
            <w:r w:rsidRPr="000933D2">
              <w:rPr>
                <w:rFonts w:ascii="Calibri" w:hAnsi="Calibri" w:cs="Calibri"/>
                <w:b/>
              </w:rPr>
              <w:t>People Management</w:t>
            </w:r>
            <w:r w:rsidRPr="000933D2">
              <w:rPr>
                <w:rFonts w:ascii="Calibri" w:hAnsi="Calibri" w:cs="Calibri"/>
                <w:b/>
                <w:u w:val="single"/>
              </w:rPr>
              <w:t xml:space="preserve"> </w:t>
            </w:r>
          </w:p>
          <w:p w14:paraId="456755C9" w14:textId="77777777" w:rsidR="000933D2" w:rsidRPr="000933D2" w:rsidRDefault="000933D2" w:rsidP="006E1AFB">
            <w:pPr>
              <w:spacing w:before="120" w:after="120"/>
              <w:jc w:val="both"/>
              <w:rPr>
                <w:rFonts w:ascii="Calibri" w:hAnsi="Calibri"/>
              </w:rPr>
            </w:pPr>
            <w:r w:rsidRPr="000933D2">
              <w:rPr>
                <w:rFonts w:ascii="Calibri" w:hAnsi="Calibri"/>
              </w:rPr>
              <w:t xml:space="preserve">Induct, train, supervise and support assistants, trainees, </w:t>
            </w:r>
            <w:proofErr w:type="gramStart"/>
            <w:r w:rsidRPr="000933D2">
              <w:rPr>
                <w:rFonts w:ascii="Calibri" w:hAnsi="Calibri"/>
              </w:rPr>
              <w:t>volunteers</w:t>
            </w:r>
            <w:proofErr w:type="gramEnd"/>
            <w:r w:rsidRPr="000933D2">
              <w:rPr>
                <w:rFonts w:ascii="Calibri" w:hAnsi="Calibri"/>
              </w:rPr>
              <w:t xml:space="preserve"> and work placements in the delivery of projects and activities, providing and documenting 1:1 support and supervision sessions.</w:t>
            </w:r>
          </w:p>
          <w:p w14:paraId="0B20F9C1" w14:textId="77777777" w:rsidR="000933D2" w:rsidRPr="000933D2" w:rsidRDefault="000933D2" w:rsidP="006E1AFB">
            <w:pPr>
              <w:spacing w:before="240" w:after="120"/>
              <w:jc w:val="both"/>
              <w:rPr>
                <w:rFonts w:ascii="Calibri" w:hAnsi="Calibri" w:cs="Calibri"/>
                <w:b/>
              </w:rPr>
            </w:pPr>
            <w:r w:rsidRPr="000933D2">
              <w:rPr>
                <w:rFonts w:ascii="Calibri" w:hAnsi="Calibri" w:cs="Calibri"/>
                <w:b/>
              </w:rPr>
              <w:t>Financial Management</w:t>
            </w:r>
          </w:p>
          <w:p w14:paraId="0B1A2993" w14:textId="77777777" w:rsidR="000933D2" w:rsidRPr="000933D2" w:rsidRDefault="000933D2" w:rsidP="006E1AFB">
            <w:pPr>
              <w:spacing w:before="120" w:after="120"/>
              <w:jc w:val="both"/>
              <w:rPr>
                <w:rFonts w:ascii="Calibri" w:hAnsi="Calibri"/>
              </w:rPr>
            </w:pPr>
            <w:r w:rsidRPr="000933D2">
              <w:rPr>
                <w:rFonts w:ascii="Calibri" w:hAnsi="Calibri"/>
              </w:rPr>
              <w:t xml:space="preserve">Obtain quotes, handle petty </w:t>
            </w:r>
            <w:proofErr w:type="gramStart"/>
            <w:r w:rsidRPr="000933D2">
              <w:rPr>
                <w:rFonts w:ascii="Calibri" w:hAnsi="Calibri"/>
              </w:rPr>
              <w:t>cash</w:t>
            </w:r>
            <w:proofErr w:type="gramEnd"/>
            <w:r w:rsidRPr="000933D2">
              <w:rPr>
                <w:rFonts w:ascii="Calibri" w:hAnsi="Calibri"/>
              </w:rPr>
              <w:t xml:space="preserve"> and order project materials and services as directed within allocated budgets ensuring correct expenditure.</w:t>
            </w:r>
          </w:p>
          <w:p w14:paraId="3B2F03D2" w14:textId="77777777" w:rsidR="000933D2" w:rsidRPr="000933D2" w:rsidRDefault="000933D2" w:rsidP="006E1AFB">
            <w:p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before="240" w:after="120"/>
              <w:ind w:left="720" w:right="-462" w:hanging="720"/>
              <w:jc w:val="both"/>
              <w:rPr>
                <w:rFonts w:ascii="Calibri" w:hAnsi="Calibri" w:cs="Calibri"/>
                <w:b/>
                <w:u w:val="single"/>
              </w:rPr>
            </w:pPr>
            <w:r w:rsidRPr="000933D2">
              <w:rPr>
                <w:rFonts w:ascii="Calibri" w:hAnsi="Calibri" w:cs="Calibri"/>
                <w:b/>
              </w:rPr>
              <w:t>Administration</w:t>
            </w:r>
            <w:r w:rsidRPr="000933D2">
              <w:rPr>
                <w:rFonts w:ascii="Calibri" w:hAnsi="Calibri" w:cs="Calibri"/>
                <w:b/>
                <w:u w:val="single"/>
              </w:rPr>
              <w:t xml:space="preserve"> </w:t>
            </w:r>
          </w:p>
          <w:p w14:paraId="15B25354" w14:textId="77777777" w:rsidR="000933D2" w:rsidRPr="000933D2" w:rsidRDefault="000933D2" w:rsidP="006E1AFB">
            <w:pPr>
              <w:spacing w:before="120" w:after="120"/>
              <w:jc w:val="both"/>
              <w:rPr>
                <w:rFonts w:ascii="Calibri" w:hAnsi="Calibri"/>
              </w:rPr>
            </w:pPr>
            <w:r w:rsidRPr="000933D2">
              <w:rPr>
                <w:rFonts w:ascii="Calibri" w:hAnsi="Calibri"/>
              </w:rPr>
              <w:t>Prioritise workload and show initiative to ensure deadlines are met and tasks are carried out effectively.</w:t>
            </w:r>
          </w:p>
          <w:p w14:paraId="511B169A" w14:textId="77777777" w:rsidR="000933D2" w:rsidRDefault="000933D2" w:rsidP="006E1AFB">
            <w:pPr>
              <w:spacing w:before="120" w:after="120"/>
              <w:jc w:val="both"/>
              <w:rPr>
                <w:rFonts w:ascii="Calibri" w:hAnsi="Calibri"/>
              </w:rPr>
            </w:pPr>
            <w:r w:rsidRPr="000933D2">
              <w:rPr>
                <w:rFonts w:ascii="Calibri" w:hAnsi="Calibri"/>
              </w:rPr>
              <w:t>Maintain project administration and keep accurate project records.</w:t>
            </w:r>
          </w:p>
          <w:p w14:paraId="63195900" w14:textId="77777777" w:rsidR="000933D2" w:rsidRPr="000933D2" w:rsidRDefault="000933D2" w:rsidP="006E1AFB">
            <w:pPr>
              <w:spacing w:before="240" w:after="120"/>
              <w:jc w:val="both"/>
              <w:rPr>
                <w:rFonts w:ascii="Calibri" w:hAnsi="Calibri" w:cs="Calibri"/>
              </w:rPr>
            </w:pPr>
            <w:r w:rsidRPr="000933D2">
              <w:rPr>
                <w:rFonts w:ascii="Calibri" w:hAnsi="Calibri" w:cs="Calibri"/>
                <w:b/>
              </w:rPr>
              <w:t>Marketing &amp; Communication</w:t>
            </w:r>
          </w:p>
          <w:p w14:paraId="5E784A90" w14:textId="77777777" w:rsidR="000933D2" w:rsidRPr="000933D2" w:rsidRDefault="000933D2" w:rsidP="006E1AFB">
            <w:pPr>
              <w:spacing w:before="120" w:after="120"/>
              <w:jc w:val="both"/>
              <w:rPr>
                <w:rFonts w:ascii="Calibri" w:hAnsi="Calibri"/>
              </w:rPr>
            </w:pPr>
            <w:r w:rsidRPr="000933D2">
              <w:rPr>
                <w:rFonts w:ascii="Calibri" w:hAnsi="Calibri"/>
              </w:rPr>
              <w:t>Attend and contribute to project and team meetings as required.</w:t>
            </w:r>
          </w:p>
          <w:p w14:paraId="43F41A3A" w14:textId="77777777" w:rsidR="000933D2" w:rsidRPr="000933D2" w:rsidRDefault="000933D2" w:rsidP="006E1AFB">
            <w:pPr>
              <w:spacing w:before="120" w:after="120"/>
              <w:jc w:val="both"/>
              <w:rPr>
                <w:rFonts w:ascii="Calibri" w:hAnsi="Calibri"/>
              </w:rPr>
            </w:pPr>
            <w:r w:rsidRPr="000933D2">
              <w:rPr>
                <w:rFonts w:ascii="Calibri" w:hAnsi="Calibri"/>
              </w:rPr>
              <w:t>Represent the Trust professionally, to internal and external contacts as requiring assisting with the promotion of projects and the broader activities of the Trust.</w:t>
            </w:r>
          </w:p>
          <w:p w14:paraId="1E2253C2" w14:textId="77777777" w:rsidR="000933D2" w:rsidRPr="000933D2" w:rsidRDefault="000933D2" w:rsidP="006E1AFB">
            <w:p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before="240" w:after="120"/>
              <w:ind w:left="720" w:right="-462" w:hanging="720"/>
              <w:jc w:val="both"/>
              <w:rPr>
                <w:rFonts w:ascii="Calibri" w:hAnsi="Calibri" w:cs="Calibri"/>
              </w:rPr>
            </w:pPr>
            <w:r w:rsidRPr="000933D2">
              <w:rPr>
                <w:rFonts w:ascii="Calibri" w:hAnsi="Calibri" w:cs="Calibri"/>
                <w:b/>
              </w:rPr>
              <w:t xml:space="preserve">Performance Monitoring &amp; Reporting </w:t>
            </w:r>
          </w:p>
          <w:p w14:paraId="25F3E96F" w14:textId="77777777" w:rsidR="000933D2" w:rsidRPr="000933D2" w:rsidRDefault="000933D2" w:rsidP="006E1AFB">
            <w:pPr>
              <w:spacing w:before="120" w:after="120"/>
              <w:jc w:val="both"/>
              <w:rPr>
                <w:rFonts w:ascii="Calibri" w:hAnsi="Calibri"/>
              </w:rPr>
            </w:pPr>
            <w:r w:rsidRPr="000933D2">
              <w:rPr>
                <w:rFonts w:ascii="Calibri" w:hAnsi="Calibri"/>
              </w:rPr>
              <w:t xml:space="preserve">Ensure all performance measures are accurately recorded, </w:t>
            </w:r>
            <w:proofErr w:type="gramStart"/>
            <w:r w:rsidRPr="000933D2">
              <w:rPr>
                <w:rFonts w:ascii="Calibri" w:hAnsi="Calibri"/>
              </w:rPr>
              <w:t>evidenced</w:t>
            </w:r>
            <w:proofErr w:type="gramEnd"/>
            <w:r w:rsidRPr="000933D2">
              <w:rPr>
                <w:rFonts w:ascii="Calibri" w:hAnsi="Calibri"/>
              </w:rPr>
              <w:t xml:space="preserve"> and submitted to set deadlines.</w:t>
            </w:r>
          </w:p>
          <w:p w14:paraId="07684B98" w14:textId="77777777" w:rsidR="000933D2" w:rsidRPr="000933D2" w:rsidRDefault="000933D2" w:rsidP="006E1AF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  <w:rPr>
                <w:rFonts w:ascii="Calibri" w:hAnsi="Calibri" w:cs="Calibri"/>
              </w:rPr>
            </w:pPr>
            <w:r w:rsidRPr="000933D2">
              <w:rPr>
                <w:rFonts w:ascii="Calibri" w:hAnsi="Calibri" w:cs="Calibri"/>
              </w:rPr>
              <w:t>Be aware of all targets and performance measures relevant to your business area and support the team to achieve them.</w:t>
            </w:r>
          </w:p>
          <w:p w14:paraId="01C76390" w14:textId="77777777" w:rsidR="000933D2" w:rsidRPr="000933D2" w:rsidRDefault="000933D2" w:rsidP="006E1AF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  <w:rPr>
                <w:rFonts w:ascii="Calibri" w:hAnsi="Calibri" w:cs="Calibri"/>
              </w:rPr>
            </w:pPr>
            <w:r w:rsidRPr="000933D2">
              <w:rPr>
                <w:rFonts w:ascii="Calibri" w:hAnsi="Calibri" w:cs="Calibri"/>
              </w:rPr>
              <w:t>Ensure Trust evaluation form/s have been completed at every opportunity possible and submitted to the Business Development team on a regular basis.</w:t>
            </w:r>
          </w:p>
          <w:p w14:paraId="032024D2" w14:textId="77777777" w:rsidR="000933D2" w:rsidRPr="000933D2" w:rsidRDefault="000933D2" w:rsidP="006E1AFB">
            <w:p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before="240" w:after="120"/>
              <w:ind w:left="720" w:right="-1" w:hanging="720"/>
              <w:jc w:val="both"/>
              <w:rPr>
                <w:rFonts w:ascii="Calibri" w:hAnsi="Calibri" w:cs="Calibri"/>
                <w:b/>
                <w:u w:val="single"/>
              </w:rPr>
            </w:pPr>
            <w:r w:rsidRPr="000933D2">
              <w:rPr>
                <w:rFonts w:ascii="Calibri" w:hAnsi="Calibri" w:cs="Calibri"/>
                <w:b/>
              </w:rPr>
              <w:t>Other Duties</w:t>
            </w:r>
            <w:r w:rsidRPr="000933D2">
              <w:rPr>
                <w:rFonts w:ascii="Calibri" w:hAnsi="Calibri" w:cs="Calibri"/>
                <w:b/>
                <w:u w:val="single"/>
              </w:rPr>
              <w:t xml:space="preserve"> </w:t>
            </w:r>
          </w:p>
          <w:p w14:paraId="0331410B" w14:textId="77777777" w:rsidR="000933D2" w:rsidRPr="000933D2" w:rsidRDefault="000933D2" w:rsidP="006E1AFB">
            <w:pPr>
              <w:spacing w:before="120" w:after="120"/>
              <w:jc w:val="both"/>
              <w:rPr>
                <w:rFonts w:ascii="Calibri" w:hAnsi="Calibri"/>
              </w:rPr>
            </w:pPr>
            <w:r w:rsidRPr="000933D2">
              <w:rPr>
                <w:rFonts w:ascii="Calibri" w:hAnsi="Calibri"/>
              </w:rPr>
              <w:t>Ensure compliance with the Trust’s Health &amp; Safety Policy and other established policies and procedures, preparing risk assessment and good health and safety management for activities.</w:t>
            </w:r>
          </w:p>
          <w:p w14:paraId="6D7C70E7" w14:textId="77777777" w:rsidR="000933D2" w:rsidRPr="000933D2" w:rsidRDefault="000933D2" w:rsidP="006E1AFB">
            <w:pPr>
              <w:spacing w:before="120" w:after="120"/>
              <w:jc w:val="both"/>
              <w:rPr>
                <w:rFonts w:ascii="Calibri" w:hAnsi="Calibri"/>
              </w:rPr>
            </w:pPr>
            <w:r w:rsidRPr="000933D2">
              <w:rPr>
                <w:rFonts w:ascii="Calibri" w:hAnsi="Calibri"/>
              </w:rPr>
              <w:lastRenderedPageBreak/>
              <w:t>Be responsible for any equipment used including cleaning and maintenance.</w:t>
            </w:r>
          </w:p>
          <w:p w14:paraId="6EEC4AD9" w14:textId="77777777" w:rsidR="000933D2" w:rsidRPr="000933D2" w:rsidRDefault="000933D2" w:rsidP="006E1AFB">
            <w:pPr>
              <w:spacing w:before="120" w:after="120"/>
              <w:jc w:val="both"/>
              <w:rPr>
                <w:rFonts w:ascii="Calibri" w:hAnsi="Calibri"/>
              </w:rPr>
            </w:pPr>
            <w:r w:rsidRPr="000933D2">
              <w:rPr>
                <w:rFonts w:ascii="Calibri" w:hAnsi="Calibri"/>
              </w:rPr>
              <w:t>Any other reasonable duties as may be requested by your line manager.</w:t>
            </w:r>
          </w:p>
          <w:p w14:paraId="22B181F6" w14:textId="75A05E5F" w:rsidR="00BF1B2C" w:rsidRPr="006E1AFB" w:rsidRDefault="006E1AFB" w:rsidP="006E1AF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This </w:t>
            </w:r>
            <w:r w:rsidR="000933D2" w:rsidRPr="000933D2">
              <w:rPr>
                <w:rFonts w:ascii="Calibri" w:hAnsi="Calibri"/>
              </w:rPr>
              <w:t>list is not an exhaustive list of duties as the role may change from time to time to meet the requirements and objectives of the team.</w:t>
            </w:r>
          </w:p>
        </w:tc>
      </w:tr>
      <w:tr w:rsidR="002D747C" w:rsidRPr="00091665" w14:paraId="6E9B71EB" w14:textId="77777777" w:rsidTr="006E6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6E17FF" w14:textId="77777777" w:rsidR="002D747C" w:rsidRPr="00091665" w:rsidRDefault="002D747C" w:rsidP="006E1AFB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Calibri" w:hAnsi="Calibri" w:cs="Calibri"/>
                <w:b/>
                <w:bCs/>
                <w:sz w:val="28"/>
              </w:rPr>
            </w:pPr>
            <w:r w:rsidRPr="00091665">
              <w:lastRenderedPageBreak/>
              <w:br w:type="page"/>
            </w:r>
            <w:r w:rsidRPr="00091665">
              <w:rPr>
                <w:rFonts w:ascii="Calibri" w:hAnsi="Calibri" w:cs="Calibri"/>
                <w:b/>
                <w:bCs/>
                <w:sz w:val="28"/>
              </w:rPr>
              <w:t>Person Specification</w:t>
            </w:r>
          </w:p>
        </w:tc>
      </w:tr>
    </w:tbl>
    <w:tbl>
      <w:tblPr>
        <w:tblW w:w="9924" w:type="dxa"/>
        <w:tblInd w:w="-3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536"/>
        <w:gridCol w:w="3261"/>
      </w:tblGrid>
      <w:tr w:rsidR="00C55D31" w:rsidRPr="00091665" w14:paraId="4BBD7D08" w14:textId="77777777" w:rsidTr="004C07F1">
        <w:trPr>
          <w:trHeight w:val="400"/>
        </w:trPr>
        <w:tc>
          <w:tcPr>
            <w:tcW w:w="2127" w:type="dxa"/>
          </w:tcPr>
          <w:p w14:paraId="5C6E2DDE" w14:textId="77777777" w:rsidR="00C55D31" w:rsidRPr="00091665" w:rsidRDefault="00C55D31" w:rsidP="00737E02">
            <w:pPr>
              <w:tabs>
                <w:tab w:val="left" w:pos="2268"/>
              </w:tabs>
              <w:spacing w:before="120" w:after="12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536" w:type="dxa"/>
          </w:tcPr>
          <w:p w14:paraId="09E29443" w14:textId="77777777" w:rsidR="00C55D31" w:rsidRPr="00091665" w:rsidRDefault="00C55D31" w:rsidP="00D4162B">
            <w:pPr>
              <w:tabs>
                <w:tab w:val="left" w:pos="2268"/>
              </w:tabs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091665">
              <w:rPr>
                <w:rFonts w:ascii="Calibri" w:hAnsi="Calibri" w:cs="Calibri"/>
                <w:b/>
                <w:bCs/>
              </w:rPr>
              <w:t>Essential</w:t>
            </w:r>
          </w:p>
        </w:tc>
        <w:tc>
          <w:tcPr>
            <w:tcW w:w="3261" w:type="dxa"/>
          </w:tcPr>
          <w:p w14:paraId="545E966C" w14:textId="77777777" w:rsidR="00C55D31" w:rsidRPr="00091665" w:rsidRDefault="00C55D31" w:rsidP="00D4162B">
            <w:pPr>
              <w:tabs>
                <w:tab w:val="left" w:pos="2268"/>
              </w:tabs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091665">
              <w:rPr>
                <w:rFonts w:ascii="Calibri" w:hAnsi="Calibri" w:cs="Calibri"/>
                <w:b/>
                <w:bCs/>
              </w:rPr>
              <w:t>Desirable</w:t>
            </w:r>
          </w:p>
        </w:tc>
      </w:tr>
      <w:tr w:rsidR="002D747C" w:rsidRPr="00091665" w14:paraId="53791D26" w14:textId="77777777" w:rsidTr="004C07F1">
        <w:tc>
          <w:tcPr>
            <w:tcW w:w="2127" w:type="dxa"/>
          </w:tcPr>
          <w:p w14:paraId="3F7286E7" w14:textId="77777777" w:rsidR="002D747C" w:rsidRPr="00091665" w:rsidRDefault="002D747C" w:rsidP="00737E02">
            <w:pPr>
              <w:tabs>
                <w:tab w:val="left" w:pos="2268"/>
              </w:tabs>
              <w:spacing w:before="120" w:after="120"/>
              <w:rPr>
                <w:rFonts w:ascii="Calibri" w:hAnsi="Calibri" w:cs="Calibri"/>
                <w:b/>
                <w:bCs/>
                <w:sz w:val="28"/>
              </w:rPr>
            </w:pPr>
            <w:r w:rsidRPr="00091665">
              <w:rPr>
                <w:rFonts w:ascii="Calibri" w:hAnsi="Calibri" w:cs="Calibri"/>
                <w:b/>
                <w:bCs/>
                <w:sz w:val="28"/>
              </w:rPr>
              <w:t>Knowledge &amp; Experience</w:t>
            </w:r>
          </w:p>
          <w:p w14:paraId="27AE3472" w14:textId="77777777" w:rsidR="002D747C" w:rsidRPr="00091665" w:rsidRDefault="002D747C" w:rsidP="00737E02">
            <w:pPr>
              <w:tabs>
                <w:tab w:val="left" w:pos="2268"/>
              </w:tabs>
              <w:spacing w:before="120" w:after="120"/>
              <w:rPr>
                <w:rFonts w:ascii="Calibri" w:hAnsi="Calibri" w:cs="Calibri"/>
                <w:b/>
                <w:bCs/>
                <w:sz w:val="28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611EBBCD" w14:textId="77777777" w:rsidR="00B42F70" w:rsidRPr="000F5F57" w:rsidRDefault="00B42F70" w:rsidP="006E1AFB">
            <w:pPr>
              <w:numPr>
                <w:ilvl w:val="0"/>
                <w:numId w:val="9"/>
              </w:numPr>
              <w:ind w:left="454" w:hanging="425"/>
              <w:rPr>
                <w:rFonts w:ascii="Calibri" w:hAnsi="Calibri"/>
              </w:rPr>
            </w:pPr>
            <w:r w:rsidRPr="000F5F57">
              <w:rPr>
                <w:rFonts w:ascii="Calibri" w:hAnsi="Calibri"/>
              </w:rPr>
              <w:t>PGCE or Level 3 Award in Educa</w:t>
            </w:r>
            <w:r>
              <w:rPr>
                <w:rFonts w:ascii="Calibri" w:hAnsi="Calibri"/>
              </w:rPr>
              <w:t>tion and Training or equivalent.</w:t>
            </w:r>
          </w:p>
          <w:p w14:paraId="73177EC3" w14:textId="77777777" w:rsidR="000933D2" w:rsidRDefault="000933D2" w:rsidP="006E1AFB">
            <w:pPr>
              <w:numPr>
                <w:ilvl w:val="0"/>
                <w:numId w:val="9"/>
              </w:numPr>
              <w:ind w:left="454" w:hanging="425"/>
              <w:rPr>
                <w:rFonts w:ascii="Calibri" w:hAnsi="Calibri"/>
              </w:rPr>
            </w:pPr>
            <w:r w:rsidRPr="00EB2123">
              <w:rPr>
                <w:rFonts w:ascii="Calibri" w:hAnsi="Calibri"/>
              </w:rPr>
              <w:t xml:space="preserve">Experience of working with </w:t>
            </w:r>
            <w:r w:rsidR="005E7EFF">
              <w:rPr>
                <w:rFonts w:ascii="Calibri" w:hAnsi="Calibri"/>
              </w:rPr>
              <w:t xml:space="preserve">children and </w:t>
            </w:r>
            <w:r w:rsidRPr="00EB2123">
              <w:rPr>
                <w:rFonts w:ascii="Calibri" w:hAnsi="Calibri"/>
              </w:rPr>
              <w:t xml:space="preserve">young people and groups who are isolated, socially </w:t>
            </w:r>
            <w:proofErr w:type="gramStart"/>
            <w:r w:rsidRPr="00EB2123">
              <w:rPr>
                <w:rFonts w:ascii="Calibri" w:hAnsi="Calibri"/>
              </w:rPr>
              <w:t>excluded</w:t>
            </w:r>
            <w:proofErr w:type="gramEnd"/>
            <w:r w:rsidRPr="00EB2123">
              <w:rPr>
                <w:rFonts w:ascii="Calibri" w:hAnsi="Calibri"/>
              </w:rPr>
              <w:t xml:space="preserve"> or disadvantaged.</w:t>
            </w:r>
          </w:p>
          <w:p w14:paraId="6766F021" w14:textId="77777777" w:rsidR="009119AE" w:rsidRPr="009119AE" w:rsidRDefault="009119AE" w:rsidP="006E1AFB">
            <w:pPr>
              <w:pStyle w:val="ListParagraph"/>
              <w:numPr>
                <w:ilvl w:val="0"/>
                <w:numId w:val="9"/>
              </w:numPr>
              <w:ind w:left="454" w:hanging="425"/>
              <w:rPr>
                <w:rFonts w:ascii="Calibri" w:hAnsi="Calibri"/>
              </w:rPr>
            </w:pPr>
            <w:r w:rsidRPr="009119AE">
              <w:rPr>
                <w:rFonts w:ascii="Calibri" w:hAnsi="Calibri"/>
              </w:rPr>
              <w:t>Experience of delivering energy awareness</w:t>
            </w:r>
            <w:r w:rsidR="005E7EFF">
              <w:rPr>
                <w:rFonts w:ascii="Calibri" w:hAnsi="Calibri"/>
              </w:rPr>
              <w:t xml:space="preserve"> </w:t>
            </w:r>
            <w:proofErr w:type="gramStart"/>
            <w:r w:rsidR="005E7EFF">
              <w:rPr>
                <w:rFonts w:ascii="Calibri" w:hAnsi="Calibri"/>
              </w:rPr>
              <w:t xml:space="preserve">and </w:t>
            </w:r>
            <w:r w:rsidRPr="009119AE">
              <w:rPr>
                <w:rFonts w:ascii="Calibri" w:hAnsi="Calibri"/>
              </w:rPr>
              <w:t xml:space="preserve"> </w:t>
            </w:r>
            <w:r w:rsidR="005E7EFF">
              <w:rPr>
                <w:rFonts w:ascii="Calibri" w:hAnsi="Calibri"/>
              </w:rPr>
              <w:t>behaviour</w:t>
            </w:r>
            <w:proofErr w:type="gramEnd"/>
            <w:r w:rsidR="005E7EFF">
              <w:rPr>
                <w:rFonts w:ascii="Calibri" w:hAnsi="Calibri"/>
              </w:rPr>
              <w:t xml:space="preserve"> change programmes</w:t>
            </w:r>
            <w:r w:rsidRPr="009119AE">
              <w:rPr>
                <w:rFonts w:ascii="Calibri" w:hAnsi="Calibri"/>
              </w:rPr>
              <w:t xml:space="preserve">,  or </w:t>
            </w:r>
            <w:r w:rsidR="005E7EFF">
              <w:rPr>
                <w:rFonts w:ascii="Calibri" w:hAnsi="Calibri"/>
              </w:rPr>
              <w:t>community based/</w:t>
            </w:r>
            <w:r w:rsidRPr="009119AE">
              <w:rPr>
                <w:rFonts w:ascii="Calibri" w:hAnsi="Calibri"/>
              </w:rPr>
              <w:t>environment</w:t>
            </w:r>
            <w:r w:rsidR="005E7EFF">
              <w:rPr>
                <w:rFonts w:ascii="Calibri" w:hAnsi="Calibri"/>
              </w:rPr>
              <w:t>al</w:t>
            </w:r>
            <w:r w:rsidRPr="009119AE">
              <w:rPr>
                <w:rFonts w:ascii="Calibri" w:hAnsi="Calibri"/>
              </w:rPr>
              <w:t xml:space="preserve"> projects and activities.</w:t>
            </w:r>
          </w:p>
          <w:p w14:paraId="73171467" w14:textId="77777777" w:rsidR="000933D2" w:rsidRPr="00EB2123" w:rsidRDefault="000933D2" w:rsidP="006E1AFB">
            <w:pPr>
              <w:numPr>
                <w:ilvl w:val="0"/>
                <w:numId w:val="9"/>
              </w:numPr>
              <w:ind w:left="454" w:hanging="425"/>
              <w:rPr>
                <w:rFonts w:ascii="Calibri" w:hAnsi="Calibri"/>
              </w:rPr>
            </w:pPr>
            <w:r w:rsidRPr="00EB2123">
              <w:rPr>
                <w:rFonts w:ascii="Calibri" w:hAnsi="Calibri"/>
              </w:rPr>
              <w:t>Excellent IT Skills.</w:t>
            </w:r>
          </w:p>
          <w:p w14:paraId="57769B44" w14:textId="77777777" w:rsidR="000933D2" w:rsidRPr="00EB2123" w:rsidRDefault="000933D2" w:rsidP="006E1AFB">
            <w:pPr>
              <w:numPr>
                <w:ilvl w:val="0"/>
                <w:numId w:val="9"/>
              </w:numPr>
              <w:ind w:left="454" w:hanging="425"/>
              <w:rPr>
                <w:rFonts w:ascii="Calibri" w:hAnsi="Calibri"/>
              </w:rPr>
            </w:pPr>
            <w:r w:rsidRPr="00EB2123">
              <w:rPr>
                <w:rFonts w:ascii="Calibri" w:hAnsi="Calibri"/>
              </w:rPr>
              <w:t>Understanding of health &amp; safety and its application in work practices.</w:t>
            </w:r>
          </w:p>
          <w:p w14:paraId="7C2F769C" w14:textId="77777777" w:rsidR="002D747C" w:rsidRPr="00EB2123" w:rsidRDefault="002D747C" w:rsidP="006E1AFB">
            <w:pPr>
              <w:pStyle w:val="ListParagraph"/>
              <w:ind w:left="454" w:hanging="425"/>
              <w:rPr>
                <w:rFonts w:ascii="Calibri" w:hAnsi="Calibri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43E648FD" w14:textId="77777777" w:rsidR="000933D2" w:rsidRPr="000933D2" w:rsidRDefault="000933D2" w:rsidP="006E1AFB">
            <w:pPr>
              <w:numPr>
                <w:ilvl w:val="0"/>
                <w:numId w:val="11"/>
              </w:numPr>
              <w:ind w:left="460" w:hanging="460"/>
              <w:rPr>
                <w:rFonts w:ascii="Calibri" w:hAnsi="Calibri"/>
              </w:rPr>
            </w:pPr>
            <w:r w:rsidRPr="000933D2">
              <w:rPr>
                <w:rFonts w:ascii="Calibri" w:hAnsi="Calibri"/>
              </w:rPr>
              <w:t>IOSH Working Safely</w:t>
            </w:r>
          </w:p>
          <w:p w14:paraId="748AF7BC" w14:textId="77777777" w:rsidR="000933D2" w:rsidRPr="000933D2" w:rsidRDefault="000933D2" w:rsidP="006E1AFB">
            <w:pPr>
              <w:numPr>
                <w:ilvl w:val="0"/>
                <w:numId w:val="11"/>
              </w:numPr>
              <w:ind w:left="460" w:hanging="460"/>
              <w:rPr>
                <w:rFonts w:ascii="Calibri" w:hAnsi="Calibri"/>
              </w:rPr>
            </w:pPr>
            <w:r w:rsidRPr="000933D2">
              <w:rPr>
                <w:rFonts w:ascii="Calibri" w:hAnsi="Calibri"/>
              </w:rPr>
              <w:t>Midas Certificate</w:t>
            </w:r>
          </w:p>
          <w:p w14:paraId="124EE1BC" w14:textId="77777777" w:rsidR="000933D2" w:rsidRPr="000933D2" w:rsidRDefault="000933D2" w:rsidP="006E1AFB">
            <w:pPr>
              <w:numPr>
                <w:ilvl w:val="0"/>
                <w:numId w:val="11"/>
              </w:numPr>
              <w:ind w:left="460" w:hanging="460"/>
              <w:rPr>
                <w:rFonts w:ascii="Calibri" w:hAnsi="Calibri"/>
              </w:rPr>
            </w:pPr>
            <w:r w:rsidRPr="000933D2">
              <w:rPr>
                <w:rFonts w:ascii="Calibri" w:hAnsi="Calibri"/>
              </w:rPr>
              <w:t>First Aid Training</w:t>
            </w:r>
          </w:p>
          <w:p w14:paraId="77369547" w14:textId="77777777" w:rsidR="009119AE" w:rsidRPr="009119AE" w:rsidRDefault="009119AE" w:rsidP="006E1AFB">
            <w:pPr>
              <w:numPr>
                <w:ilvl w:val="0"/>
                <w:numId w:val="11"/>
              </w:numPr>
              <w:ind w:left="460" w:hanging="460"/>
              <w:rPr>
                <w:rFonts w:ascii="Calibri" w:hAnsi="Calibri"/>
                <w:b/>
              </w:rPr>
            </w:pPr>
            <w:r w:rsidRPr="009119AE">
              <w:rPr>
                <w:rFonts w:ascii="Calibri" w:hAnsi="Calibri"/>
              </w:rPr>
              <w:t>City and Guilds 6176 Energy Awareness or equivalent (or prepared to undertake).</w:t>
            </w:r>
          </w:p>
          <w:p w14:paraId="0409B68A" w14:textId="77777777" w:rsidR="00593B8F" w:rsidRPr="00593B8F" w:rsidRDefault="00593B8F" w:rsidP="006E1AFB">
            <w:pPr>
              <w:numPr>
                <w:ilvl w:val="0"/>
                <w:numId w:val="11"/>
              </w:numPr>
              <w:ind w:left="460" w:hanging="460"/>
              <w:rPr>
                <w:rFonts w:ascii="Calibri" w:hAnsi="Calibri"/>
              </w:rPr>
            </w:pPr>
            <w:r w:rsidRPr="00593B8F">
              <w:rPr>
                <w:rFonts w:ascii="Calibri" w:hAnsi="Calibri"/>
              </w:rPr>
              <w:t>Understanding of the National Curriculum for Wales.</w:t>
            </w:r>
          </w:p>
          <w:p w14:paraId="03AC756C" w14:textId="77777777" w:rsidR="00593B8F" w:rsidRPr="0008405E" w:rsidRDefault="00593B8F" w:rsidP="006E1AFB">
            <w:pPr>
              <w:numPr>
                <w:ilvl w:val="0"/>
                <w:numId w:val="11"/>
              </w:numPr>
              <w:ind w:left="460" w:hanging="460"/>
              <w:rPr>
                <w:rFonts w:ascii="Calibri" w:hAnsi="Calibri"/>
                <w:sz w:val="22"/>
                <w:szCs w:val="22"/>
              </w:rPr>
            </w:pPr>
            <w:r w:rsidRPr="0008405E">
              <w:rPr>
                <w:rFonts w:ascii="Calibri" w:hAnsi="Calibri"/>
                <w:sz w:val="22"/>
                <w:szCs w:val="22"/>
              </w:rPr>
              <w:t xml:space="preserve">Child protection training and </w:t>
            </w:r>
            <w:proofErr w:type="gramStart"/>
            <w:r w:rsidRPr="0008405E">
              <w:rPr>
                <w:rFonts w:ascii="Calibri" w:hAnsi="Calibri"/>
                <w:sz w:val="22"/>
                <w:szCs w:val="22"/>
              </w:rPr>
              <w:t>understanding  of</w:t>
            </w:r>
            <w:proofErr w:type="gramEnd"/>
            <w:r w:rsidRPr="0008405E">
              <w:rPr>
                <w:rFonts w:ascii="Calibri" w:hAnsi="Calibri"/>
                <w:sz w:val="22"/>
                <w:szCs w:val="22"/>
              </w:rPr>
              <w:t xml:space="preserve"> safeguarding requirements</w:t>
            </w:r>
          </w:p>
          <w:p w14:paraId="0A2166F0" w14:textId="77777777" w:rsidR="00593B8F" w:rsidRPr="0008405E" w:rsidRDefault="00593B8F" w:rsidP="006E1AFB">
            <w:pPr>
              <w:numPr>
                <w:ilvl w:val="0"/>
                <w:numId w:val="11"/>
              </w:numPr>
              <w:ind w:left="460" w:hanging="460"/>
              <w:rPr>
                <w:rFonts w:ascii="Calibri" w:hAnsi="Calibri"/>
                <w:sz w:val="22"/>
                <w:szCs w:val="22"/>
              </w:rPr>
            </w:pPr>
            <w:r w:rsidRPr="0008405E">
              <w:rPr>
                <w:rFonts w:ascii="Calibri" w:hAnsi="Calibri"/>
                <w:sz w:val="22"/>
                <w:szCs w:val="22"/>
              </w:rPr>
              <w:t>Autism Awareness</w:t>
            </w:r>
          </w:p>
          <w:p w14:paraId="638DD6DF" w14:textId="258BE4F1" w:rsidR="002D747C" w:rsidRPr="006E1AFB" w:rsidRDefault="00593B8F" w:rsidP="006E1AFB">
            <w:pPr>
              <w:numPr>
                <w:ilvl w:val="0"/>
                <w:numId w:val="11"/>
              </w:numPr>
              <w:spacing w:after="120"/>
              <w:ind w:left="460" w:hanging="460"/>
              <w:rPr>
                <w:rFonts w:ascii="Calibri" w:hAnsi="Calibri"/>
                <w:sz w:val="22"/>
                <w:szCs w:val="22"/>
              </w:rPr>
            </w:pPr>
            <w:r w:rsidRPr="0008405E">
              <w:rPr>
                <w:rFonts w:ascii="Calibri" w:hAnsi="Calibri"/>
                <w:sz w:val="22"/>
                <w:szCs w:val="22"/>
              </w:rPr>
              <w:t>Knowledge of STEM subjects</w:t>
            </w:r>
          </w:p>
        </w:tc>
      </w:tr>
      <w:tr w:rsidR="00BF1B2C" w:rsidRPr="00091665" w14:paraId="1BA403D7" w14:textId="77777777" w:rsidTr="004C07F1">
        <w:tc>
          <w:tcPr>
            <w:tcW w:w="2127" w:type="dxa"/>
          </w:tcPr>
          <w:p w14:paraId="68602979" w14:textId="77777777" w:rsidR="00BF1B2C" w:rsidRDefault="00BF1B2C" w:rsidP="00737E02">
            <w:pPr>
              <w:tabs>
                <w:tab w:val="left" w:pos="2268"/>
              </w:tabs>
              <w:spacing w:before="120" w:after="120"/>
              <w:rPr>
                <w:rFonts w:ascii="Calibri" w:hAnsi="Calibri" w:cs="Calibri"/>
                <w:b/>
                <w:bCs/>
                <w:sz w:val="28"/>
              </w:rPr>
            </w:pPr>
            <w:r w:rsidRPr="00091665">
              <w:rPr>
                <w:rFonts w:ascii="Calibri" w:hAnsi="Calibri" w:cs="Calibri"/>
                <w:b/>
                <w:bCs/>
                <w:sz w:val="28"/>
              </w:rPr>
              <w:t xml:space="preserve">People </w:t>
            </w:r>
          </w:p>
          <w:p w14:paraId="4C23EBA9" w14:textId="77777777" w:rsidR="00BF1B2C" w:rsidRPr="00091665" w:rsidRDefault="00BF1B2C" w:rsidP="00737E02">
            <w:pPr>
              <w:tabs>
                <w:tab w:val="left" w:pos="2268"/>
              </w:tabs>
              <w:spacing w:before="120" w:after="120"/>
              <w:rPr>
                <w:rFonts w:ascii="Calibri" w:hAnsi="Calibri" w:cs="Calibri"/>
                <w:b/>
                <w:bCs/>
                <w:sz w:val="28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19149108" w14:textId="77777777" w:rsidR="000933D2" w:rsidRPr="00EB2123" w:rsidRDefault="000933D2" w:rsidP="006E1AFB">
            <w:pPr>
              <w:numPr>
                <w:ilvl w:val="0"/>
                <w:numId w:val="9"/>
              </w:numPr>
              <w:ind w:left="454" w:hanging="425"/>
              <w:rPr>
                <w:rFonts w:ascii="Calibri" w:hAnsi="Calibri"/>
              </w:rPr>
            </w:pPr>
            <w:r w:rsidRPr="00EB2123">
              <w:rPr>
                <w:rFonts w:ascii="Calibri" w:hAnsi="Calibri"/>
              </w:rPr>
              <w:t xml:space="preserve">Commitment to equality and diversity. </w:t>
            </w:r>
          </w:p>
          <w:p w14:paraId="450CA331" w14:textId="77777777" w:rsidR="000933D2" w:rsidRPr="00EB2123" w:rsidRDefault="000933D2" w:rsidP="006E1AFB">
            <w:pPr>
              <w:numPr>
                <w:ilvl w:val="0"/>
                <w:numId w:val="9"/>
              </w:numPr>
              <w:ind w:left="454" w:hanging="425"/>
              <w:rPr>
                <w:rFonts w:ascii="Calibri" w:hAnsi="Calibri"/>
                <w:b/>
              </w:rPr>
            </w:pPr>
            <w:r w:rsidRPr="00EB2123">
              <w:rPr>
                <w:rFonts w:ascii="Calibri" w:hAnsi="Calibri"/>
              </w:rPr>
              <w:t>Experience of supervising volunteers</w:t>
            </w:r>
            <w:r w:rsidRPr="00EB2123">
              <w:rPr>
                <w:rFonts w:ascii="Calibri" w:hAnsi="Calibri"/>
                <w:b/>
              </w:rPr>
              <w:t>.</w:t>
            </w:r>
          </w:p>
          <w:p w14:paraId="10DD6CFD" w14:textId="77777777" w:rsidR="000933D2" w:rsidRPr="00EB2123" w:rsidRDefault="000933D2" w:rsidP="006E1AFB">
            <w:pPr>
              <w:numPr>
                <w:ilvl w:val="0"/>
                <w:numId w:val="9"/>
              </w:numPr>
              <w:ind w:left="454" w:hanging="425"/>
              <w:rPr>
                <w:rFonts w:ascii="Calibri" w:hAnsi="Calibri"/>
              </w:rPr>
            </w:pPr>
            <w:r w:rsidRPr="00EB2123">
              <w:rPr>
                <w:rFonts w:ascii="Calibri" w:hAnsi="Calibri"/>
              </w:rPr>
              <w:t>Ability to motivate others.</w:t>
            </w:r>
          </w:p>
          <w:p w14:paraId="19AAE5C0" w14:textId="77777777" w:rsidR="00BF1B2C" w:rsidRDefault="000933D2" w:rsidP="006E1AFB">
            <w:pPr>
              <w:numPr>
                <w:ilvl w:val="0"/>
                <w:numId w:val="9"/>
              </w:numPr>
              <w:ind w:left="454" w:hanging="425"/>
              <w:rPr>
                <w:rFonts w:ascii="Calibri" w:hAnsi="Calibri"/>
              </w:rPr>
            </w:pPr>
            <w:r w:rsidRPr="00EB2123">
              <w:rPr>
                <w:rFonts w:ascii="Calibri" w:hAnsi="Calibri"/>
              </w:rPr>
              <w:t>Ability to explain and train assistants, trainees, volunteers and work placements in work task and duties.</w:t>
            </w:r>
          </w:p>
          <w:p w14:paraId="4C3CC74C" w14:textId="77777777" w:rsidR="009119AE" w:rsidRPr="009119AE" w:rsidRDefault="009119AE" w:rsidP="006E1AFB">
            <w:pPr>
              <w:pStyle w:val="ListParagraph"/>
              <w:numPr>
                <w:ilvl w:val="0"/>
                <w:numId w:val="9"/>
              </w:numPr>
              <w:ind w:left="454" w:hanging="4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Ability to w</w:t>
            </w:r>
            <w:r w:rsidRPr="009119AE">
              <w:rPr>
                <w:rFonts w:ascii="Calibri" w:hAnsi="Calibri"/>
              </w:rPr>
              <w:t>ork with vulnerable individuals in a 1-1 and group setting</w:t>
            </w:r>
            <w:r>
              <w:rPr>
                <w:rFonts w:ascii="Calibri" w:hAnsi="Calibri"/>
              </w:rPr>
              <w:t>.</w:t>
            </w:r>
            <w:r>
              <w:t xml:space="preserve"> </w:t>
            </w:r>
          </w:p>
          <w:p w14:paraId="52B69290" w14:textId="77777777" w:rsidR="009119AE" w:rsidRPr="009119AE" w:rsidRDefault="009119AE" w:rsidP="006E1AFB">
            <w:pPr>
              <w:pStyle w:val="ListParagraph"/>
              <w:numPr>
                <w:ilvl w:val="0"/>
                <w:numId w:val="9"/>
              </w:numPr>
              <w:ind w:left="454" w:hanging="425"/>
              <w:rPr>
                <w:rFonts w:ascii="Calibri" w:hAnsi="Calibri"/>
              </w:rPr>
            </w:pPr>
            <w:r w:rsidRPr="009119AE">
              <w:rPr>
                <w:rFonts w:ascii="Calibri" w:hAnsi="Calibri"/>
              </w:rPr>
              <w:t>Ability to understand and empathise with complex personal issues</w:t>
            </w:r>
            <w:r>
              <w:rPr>
                <w:rFonts w:ascii="Calibri" w:hAnsi="Calibri"/>
              </w:rPr>
              <w:t>.</w:t>
            </w:r>
          </w:p>
          <w:p w14:paraId="3DD16D68" w14:textId="05F658E5" w:rsidR="009119AE" w:rsidRPr="006E1AFB" w:rsidRDefault="00593B8F" w:rsidP="006E1AFB">
            <w:pPr>
              <w:numPr>
                <w:ilvl w:val="0"/>
                <w:numId w:val="9"/>
              </w:numPr>
              <w:spacing w:after="120"/>
              <w:ind w:left="454" w:hanging="425"/>
              <w:rPr>
                <w:rFonts w:ascii="Calibri" w:hAnsi="Calibri"/>
                <w:sz w:val="22"/>
                <w:szCs w:val="22"/>
              </w:rPr>
            </w:pPr>
            <w:r w:rsidRPr="0008405E">
              <w:rPr>
                <w:rFonts w:ascii="Calibri" w:hAnsi="Calibri"/>
                <w:sz w:val="22"/>
                <w:szCs w:val="22"/>
              </w:rPr>
              <w:t>Empathy with children and young people with a range of special educational needs (SEN)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261" w:type="dxa"/>
            <w:shd w:val="clear" w:color="auto" w:fill="FFFFFF" w:themeFill="background1"/>
          </w:tcPr>
          <w:p w14:paraId="265F0939" w14:textId="77777777" w:rsidR="00593B8F" w:rsidRPr="000F5F57" w:rsidRDefault="00593B8F" w:rsidP="006E1AFB">
            <w:pPr>
              <w:numPr>
                <w:ilvl w:val="0"/>
                <w:numId w:val="11"/>
              </w:numPr>
              <w:ind w:left="460" w:hanging="460"/>
              <w:rPr>
                <w:rFonts w:ascii="Calibri" w:hAnsi="Calibri"/>
                <w:sz w:val="22"/>
                <w:szCs w:val="22"/>
              </w:rPr>
            </w:pPr>
            <w:r w:rsidRPr="000F5F57">
              <w:rPr>
                <w:rFonts w:ascii="Calibri" w:hAnsi="Calibri"/>
              </w:rPr>
              <w:t>Knowledge and understanding of the factors affecting the lives of young people.</w:t>
            </w:r>
          </w:p>
          <w:p w14:paraId="26F18C67" w14:textId="77777777" w:rsidR="00BF1B2C" w:rsidRPr="00593B8F" w:rsidRDefault="00593B8F" w:rsidP="006E1AFB">
            <w:pPr>
              <w:pStyle w:val="ListParagraph"/>
              <w:numPr>
                <w:ilvl w:val="0"/>
                <w:numId w:val="11"/>
              </w:numPr>
              <w:ind w:left="460" w:hanging="460"/>
              <w:rPr>
                <w:rFonts w:ascii="Calibri" w:hAnsi="Calibri"/>
              </w:rPr>
            </w:pPr>
            <w:r w:rsidRPr="00593B8F">
              <w:rPr>
                <w:rFonts w:ascii="Calibri" w:hAnsi="Calibri" w:cs="Calibri"/>
                <w:sz w:val="22"/>
                <w:szCs w:val="22"/>
              </w:rPr>
              <w:t>Acknowledge and support SEN by adapting sessions to ensure inclusive to all.</w:t>
            </w:r>
          </w:p>
        </w:tc>
      </w:tr>
      <w:tr w:rsidR="00BF1B2C" w:rsidRPr="00091665" w14:paraId="4F1ED517" w14:textId="77777777" w:rsidTr="004C07F1">
        <w:tc>
          <w:tcPr>
            <w:tcW w:w="2127" w:type="dxa"/>
          </w:tcPr>
          <w:p w14:paraId="7E342053" w14:textId="77777777" w:rsidR="00BF1B2C" w:rsidRDefault="00BF1B2C" w:rsidP="00737E02">
            <w:pPr>
              <w:tabs>
                <w:tab w:val="left" w:pos="2268"/>
              </w:tabs>
              <w:spacing w:before="120" w:after="120"/>
              <w:rPr>
                <w:rFonts w:ascii="Calibri" w:hAnsi="Calibri" w:cs="Calibri"/>
                <w:b/>
                <w:bCs/>
                <w:sz w:val="28"/>
              </w:rPr>
            </w:pPr>
            <w:r w:rsidRPr="00091665">
              <w:rPr>
                <w:rFonts w:ascii="Calibri" w:hAnsi="Calibri" w:cs="Calibri"/>
                <w:b/>
                <w:bCs/>
                <w:sz w:val="28"/>
              </w:rPr>
              <w:t>Judgement &amp; Initiative</w:t>
            </w:r>
          </w:p>
          <w:p w14:paraId="30C90C76" w14:textId="77777777" w:rsidR="00BF1B2C" w:rsidRPr="00091665" w:rsidRDefault="00BF1B2C" w:rsidP="00737E02">
            <w:pPr>
              <w:tabs>
                <w:tab w:val="left" w:pos="2268"/>
              </w:tabs>
              <w:spacing w:before="120" w:after="120"/>
              <w:rPr>
                <w:rFonts w:ascii="Calibri" w:hAnsi="Calibri" w:cs="Calibri"/>
                <w:b/>
                <w:bCs/>
                <w:sz w:val="28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2BEFCB88" w14:textId="77777777" w:rsidR="000933D2" w:rsidRPr="00EB2123" w:rsidRDefault="000933D2" w:rsidP="006E1AFB">
            <w:pPr>
              <w:numPr>
                <w:ilvl w:val="0"/>
                <w:numId w:val="9"/>
              </w:numPr>
              <w:ind w:left="459" w:hanging="430"/>
              <w:rPr>
                <w:rFonts w:ascii="Calibri" w:hAnsi="Calibri"/>
              </w:rPr>
            </w:pPr>
            <w:r w:rsidRPr="00EB2123">
              <w:rPr>
                <w:rFonts w:ascii="Calibri" w:hAnsi="Calibri"/>
              </w:rPr>
              <w:t>Ability to work on own initiative and lead and work as part of a team.</w:t>
            </w:r>
          </w:p>
          <w:p w14:paraId="295FF0E2" w14:textId="77777777" w:rsidR="000933D2" w:rsidRPr="00EB2123" w:rsidRDefault="000933D2" w:rsidP="006E1AFB">
            <w:pPr>
              <w:numPr>
                <w:ilvl w:val="0"/>
                <w:numId w:val="9"/>
              </w:numPr>
              <w:ind w:left="459" w:hanging="430"/>
              <w:rPr>
                <w:rFonts w:ascii="Calibri" w:hAnsi="Calibri"/>
              </w:rPr>
            </w:pPr>
            <w:r w:rsidRPr="00EB2123">
              <w:rPr>
                <w:rFonts w:ascii="Calibri" w:hAnsi="Calibri"/>
              </w:rPr>
              <w:t xml:space="preserve">Confident, </w:t>
            </w:r>
            <w:proofErr w:type="gramStart"/>
            <w:r w:rsidRPr="00EB2123">
              <w:rPr>
                <w:rFonts w:ascii="Calibri" w:hAnsi="Calibri"/>
              </w:rPr>
              <w:t>enthusiastic</w:t>
            </w:r>
            <w:proofErr w:type="gramEnd"/>
            <w:r w:rsidRPr="00EB2123">
              <w:rPr>
                <w:rFonts w:ascii="Calibri" w:hAnsi="Calibri"/>
              </w:rPr>
              <w:t xml:space="preserve"> and self-motivated.</w:t>
            </w:r>
          </w:p>
          <w:p w14:paraId="60A8C4B9" w14:textId="77777777" w:rsidR="000933D2" w:rsidRPr="00EB2123" w:rsidRDefault="000933D2" w:rsidP="006E1AFB">
            <w:pPr>
              <w:numPr>
                <w:ilvl w:val="0"/>
                <w:numId w:val="9"/>
              </w:numPr>
              <w:ind w:left="459" w:hanging="430"/>
              <w:rPr>
                <w:rFonts w:ascii="Calibri" w:hAnsi="Calibri"/>
              </w:rPr>
            </w:pPr>
            <w:r w:rsidRPr="00EB2123">
              <w:rPr>
                <w:rFonts w:ascii="Calibri" w:hAnsi="Calibri"/>
              </w:rPr>
              <w:t>Ability to plan and prioritise workload effectively to meet set deadlines.</w:t>
            </w:r>
          </w:p>
          <w:p w14:paraId="458FD701" w14:textId="77777777" w:rsidR="000933D2" w:rsidRPr="00EB2123" w:rsidRDefault="000933D2" w:rsidP="006E1AFB">
            <w:pPr>
              <w:numPr>
                <w:ilvl w:val="0"/>
                <w:numId w:val="9"/>
              </w:numPr>
              <w:ind w:left="459" w:hanging="430"/>
              <w:rPr>
                <w:rFonts w:ascii="Calibri" w:hAnsi="Calibri"/>
              </w:rPr>
            </w:pPr>
            <w:r w:rsidRPr="00EB2123">
              <w:rPr>
                <w:rFonts w:ascii="Calibri" w:hAnsi="Calibri"/>
              </w:rPr>
              <w:t>Good organisational skills</w:t>
            </w:r>
          </w:p>
          <w:p w14:paraId="1835CC02" w14:textId="1FBB8775" w:rsidR="00BF1B2C" w:rsidRPr="006E1AFB" w:rsidRDefault="000933D2" w:rsidP="006E1AFB">
            <w:pPr>
              <w:numPr>
                <w:ilvl w:val="0"/>
                <w:numId w:val="9"/>
              </w:numPr>
              <w:spacing w:after="120"/>
              <w:ind w:left="459" w:hanging="430"/>
              <w:rPr>
                <w:rFonts w:ascii="Calibri" w:hAnsi="Calibri" w:cs="Calibri"/>
              </w:rPr>
            </w:pPr>
            <w:r w:rsidRPr="00EB2123">
              <w:rPr>
                <w:rFonts w:ascii="Calibri" w:hAnsi="Calibri"/>
              </w:rPr>
              <w:t>Confident and</w:t>
            </w:r>
            <w:r w:rsidRPr="00EB2123">
              <w:rPr>
                <w:rFonts w:ascii="Calibri" w:hAnsi="Calibri" w:cs="Calibri"/>
              </w:rPr>
              <w:t xml:space="preserve"> enthusiastic.</w:t>
            </w:r>
          </w:p>
        </w:tc>
        <w:tc>
          <w:tcPr>
            <w:tcW w:w="3261" w:type="dxa"/>
            <w:shd w:val="clear" w:color="auto" w:fill="FFFFFF" w:themeFill="background1"/>
          </w:tcPr>
          <w:p w14:paraId="62E03A06" w14:textId="77777777" w:rsidR="00BF1B2C" w:rsidRPr="00EB2123" w:rsidRDefault="00BF1B2C" w:rsidP="009F290A">
            <w:pPr>
              <w:ind w:left="349"/>
              <w:rPr>
                <w:rFonts w:ascii="Calibri" w:hAnsi="Calibri"/>
              </w:rPr>
            </w:pPr>
          </w:p>
        </w:tc>
      </w:tr>
      <w:tr w:rsidR="00BF1B2C" w:rsidRPr="00091665" w14:paraId="34F2C8FD" w14:textId="77777777" w:rsidTr="004C07F1">
        <w:tc>
          <w:tcPr>
            <w:tcW w:w="2127" w:type="dxa"/>
          </w:tcPr>
          <w:p w14:paraId="6CE1B62F" w14:textId="77777777" w:rsidR="00BF1B2C" w:rsidRDefault="00BF1B2C" w:rsidP="00737E02">
            <w:pPr>
              <w:tabs>
                <w:tab w:val="left" w:pos="2268"/>
              </w:tabs>
              <w:spacing w:before="120" w:after="120"/>
              <w:rPr>
                <w:rFonts w:ascii="Calibri" w:hAnsi="Calibri" w:cs="Calibri"/>
                <w:b/>
                <w:bCs/>
                <w:sz w:val="28"/>
              </w:rPr>
            </w:pPr>
            <w:r w:rsidRPr="00091665">
              <w:rPr>
                <w:rFonts w:ascii="Calibri" w:hAnsi="Calibri" w:cs="Calibri"/>
                <w:b/>
                <w:bCs/>
                <w:sz w:val="28"/>
              </w:rPr>
              <w:lastRenderedPageBreak/>
              <w:t>Communication</w:t>
            </w:r>
          </w:p>
          <w:p w14:paraId="2A171952" w14:textId="77777777" w:rsidR="00BF1B2C" w:rsidRPr="00091665" w:rsidRDefault="00BF1B2C" w:rsidP="00737E02">
            <w:pPr>
              <w:tabs>
                <w:tab w:val="left" w:pos="2268"/>
              </w:tabs>
              <w:spacing w:before="120" w:after="120"/>
              <w:rPr>
                <w:rFonts w:ascii="Calibri" w:hAnsi="Calibri" w:cs="Calibri"/>
                <w:b/>
                <w:bCs/>
                <w:sz w:val="28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53331629" w14:textId="77777777" w:rsidR="000933D2" w:rsidRPr="00EB2123" w:rsidRDefault="000933D2" w:rsidP="006E1AFB">
            <w:pPr>
              <w:numPr>
                <w:ilvl w:val="0"/>
                <w:numId w:val="9"/>
              </w:numPr>
              <w:ind w:left="459" w:hanging="430"/>
              <w:rPr>
                <w:rFonts w:ascii="Calibri" w:hAnsi="Calibri"/>
              </w:rPr>
            </w:pPr>
            <w:r w:rsidRPr="00EB2123">
              <w:rPr>
                <w:rFonts w:ascii="Calibri" w:hAnsi="Calibri"/>
              </w:rPr>
              <w:t>Excellent written and verbal communication skills.</w:t>
            </w:r>
          </w:p>
          <w:p w14:paraId="69E605A6" w14:textId="77777777" w:rsidR="000933D2" w:rsidRPr="00EB2123" w:rsidRDefault="000933D2" w:rsidP="006E1AFB">
            <w:pPr>
              <w:numPr>
                <w:ilvl w:val="0"/>
                <w:numId w:val="9"/>
              </w:numPr>
              <w:ind w:left="459" w:hanging="430"/>
              <w:rPr>
                <w:rFonts w:ascii="Calibri" w:hAnsi="Calibri"/>
              </w:rPr>
            </w:pPr>
            <w:r w:rsidRPr="00EB2123">
              <w:rPr>
                <w:rFonts w:ascii="Calibri" w:hAnsi="Calibri"/>
              </w:rPr>
              <w:t>Ability to communicate effectively with the public and volunteers.</w:t>
            </w:r>
          </w:p>
          <w:p w14:paraId="38739A94" w14:textId="77777777" w:rsidR="000933D2" w:rsidRDefault="000933D2" w:rsidP="006E1AFB">
            <w:pPr>
              <w:numPr>
                <w:ilvl w:val="0"/>
                <w:numId w:val="9"/>
              </w:numPr>
              <w:ind w:left="459" w:hanging="430"/>
              <w:rPr>
                <w:rFonts w:ascii="Calibri" w:hAnsi="Calibri"/>
              </w:rPr>
            </w:pPr>
            <w:r w:rsidRPr="00EB2123">
              <w:rPr>
                <w:rFonts w:ascii="Calibri" w:hAnsi="Calibri"/>
              </w:rPr>
              <w:t>Ability to work with individuals at a variety of levels, internally and externally and in a range or organisations.</w:t>
            </w:r>
          </w:p>
          <w:p w14:paraId="3C8B5367" w14:textId="4CA9E2DD" w:rsidR="00BF1B2C" w:rsidRPr="006E1AFB" w:rsidRDefault="009119AE" w:rsidP="006E1AFB">
            <w:pPr>
              <w:numPr>
                <w:ilvl w:val="0"/>
                <w:numId w:val="11"/>
              </w:numPr>
              <w:spacing w:after="120"/>
              <w:ind w:left="454" w:hanging="425"/>
              <w:rPr>
                <w:rFonts w:ascii="Calibri" w:hAnsi="Calibri"/>
              </w:rPr>
            </w:pPr>
            <w:r w:rsidRPr="009119AE">
              <w:rPr>
                <w:rFonts w:ascii="Calibri" w:hAnsi="Calibri"/>
              </w:rPr>
              <w:t>Able to present to and teach groups of people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261" w:type="dxa"/>
            <w:shd w:val="clear" w:color="auto" w:fill="FFFFFF" w:themeFill="background1"/>
          </w:tcPr>
          <w:p w14:paraId="480B6518" w14:textId="77777777" w:rsidR="000933D2" w:rsidRPr="000933D2" w:rsidRDefault="000933D2" w:rsidP="000933D2">
            <w:pPr>
              <w:numPr>
                <w:ilvl w:val="0"/>
                <w:numId w:val="10"/>
              </w:numPr>
              <w:ind w:left="268" w:hanging="268"/>
              <w:rPr>
                <w:rFonts w:ascii="Calibri" w:hAnsi="Calibri"/>
              </w:rPr>
            </w:pPr>
            <w:r w:rsidRPr="000933D2">
              <w:rPr>
                <w:rFonts w:ascii="Calibri" w:hAnsi="Calibri"/>
              </w:rPr>
              <w:t>Ability to communicate through the medium of Welsh.</w:t>
            </w:r>
          </w:p>
          <w:p w14:paraId="783218EA" w14:textId="77777777" w:rsidR="00BF1B2C" w:rsidRPr="00EB2123" w:rsidRDefault="00BF1B2C" w:rsidP="009F290A">
            <w:pPr>
              <w:ind w:left="349"/>
              <w:rPr>
                <w:rFonts w:ascii="Calibri" w:hAnsi="Calibri"/>
              </w:rPr>
            </w:pPr>
          </w:p>
        </w:tc>
      </w:tr>
      <w:tr w:rsidR="00BF1B2C" w:rsidRPr="00091665" w14:paraId="49302DFE" w14:textId="77777777" w:rsidTr="004C07F1">
        <w:trPr>
          <w:trHeight w:val="733"/>
        </w:trPr>
        <w:tc>
          <w:tcPr>
            <w:tcW w:w="2127" w:type="dxa"/>
          </w:tcPr>
          <w:p w14:paraId="61154EAD" w14:textId="77777777" w:rsidR="00BF1B2C" w:rsidRDefault="00BF1B2C" w:rsidP="00737E02">
            <w:pPr>
              <w:tabs>
                <w:tab w:val="left" w:pos="2268"/>
              </w:tabs>
              <w:spacing w:before="120" w:after="120"/>
              <w:rPr>
                <w:rFonts w:ascii="Calibri" w:hAnsi="Calibri" w:cs="Calibri"/>
                <w:b/>
                <w:bCs/>
                <w:sz w:val="28"/>
              </w:rPr>
            </w:pPr>
            <w:r w:rsidRPr="00091665">
              <w:rPr>
                <w:rFonts w:ascii="Calibri" w:hAnsi="Calibri" w:cs="Calibri"/>
                <w:b/>
                <w:bCs/>
                <w:sz w:val="28"/>
              </w:rPr>
              <w:t>Resources</w:t>
            </w:r>
          </w:p>
          <w:p w14:paraId="0978289B" w14:textId="77777777" w:rsidR="00BF1B2C" w:rsidRPr="00091665" w:rsidRDefault="00BF1B2C" w:rsidP="00737E02">
            <w:pPr>
              <w:tabs>
                <w:tab w:val="left" w:pos="2268"/>
              </w:tabs>
              <w:spacing w:before="120" w:after="120"/>
              <w:rPr>
                <w:rFonts w:ascii="Calibri" w:hAnsi="Calibri" w:cs="Calibri"/>
                <w:b/>
                <w:bCs/>
                <w:sz w:val="28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61BA690B" w14:textId="77777777" w:rsidR="000933D2" w:rsidRPr="00EB2123" w:rsidRDefault="000933D2" w:rsidP="006E1AFB">
            <w:pPr>
              <w:numPr>
                <w:ilvl w:val="0"/>
                <w:numId w:val="9"/>
              </w:numPr>
              <w:ind w:left="454" w:hanging="425"/>
              <w:rPr>
                <w:rFonts w:ascii="Calibri" w:hAnsi="Calibri"/>
              </w:rPr>
            </w:pPr>
            <w:r w:rsidRPr="00EB2123">
              <w:rPr>
                <w:rFonts w:ascii="Calibri" w:hAnsi="Calibri"/>
              </w:rPr>
              <w:t>Ability to handle petty cash, obtain quotes and order project materials and services as directed.</w:t>
            </w:r>
          </w:p>
          <w:p w14:paraId="475CC7AD" w14:textId="77777777" w:rsidR="000933D2" w:rsidRPr="00EB2123" w:rsidRDefault="000933D2" w:rsidP="006E1AFB">
            <w:pPr>
              <w:numPr>
                <w:ilvl w:val="0"/>
                <w:numId w:val="9"/>
              </w:numPr>
              <w:ind w:left="454" w:hanging="425"/>
              <w:rPr>
                <w:rFonts w:ascii="Calibri" w:hAnsi="Calibri"/>
              </w:rPr>
            </w:pPr>
            <w:r w:rsidRPr="00EB2123">
              <w:rPr>
                <w:rFonts w:ascii="Calibri" w:hAnsi="Calibri"/>
              </w:rPr>
              <w:t>Ability to keep accurate project records.</w:t>
            </w:r>
          </w:p>
          <w:p w14:paraId="3AD44E0E" w14:textId="756B93F1" w:rsidR="00BF1B2C" w:rsidRPr="006E1AFB" w:rsidRDefault="000933D2" w:rsidP="006E1AFB">
            <w:pPr>
              <w:numPr>
                <w:ilvl w:val="0"/>
                <w:numId w:val="9"/>
              </w:numPr>
              <w:spacing w:after="120"/>
              <w:ind w:left="454" w:hanging="425"/>
              <w:rPr>
                <w:rFonts w:ascii="Calibri" w:hAnsi="Calibri" w:cs="Calibri"/>
              </w:rPr>
            </w:pPr>
            <w:r w:rsidRPr="00EB2123">
              <w:rPr>
                <w:rFonts w:ascii="Calibri" w:hAnsi="Calibri" w:cs="Calibri"/>
              </w:rPr>
              <w:t>Ability to record and ensure accurate records of expenditure.</w:t>
            </w:r>
          </w:p>
        </w:tc>
        <w:tc>
          <w:tcPr>
            <w:tcW w:w="3261" w:type="dxa"/>
            <w:shd w:val="clear" w:color="auto" w:fill="FFFFFF" w:themeFill="background1"/>
          </w:tcPr>
          <w:p w14:paraId="7DC35210" w14:textId="77777777" w:rsidR="00BF1B2C" w:rsidRPr="00EB2123" w:rsidRDefault="00BF1B2C" w:rsidP="009F290A">
            <w:pPr>
              <w:ind w:left="349"/>
              <w:rPr>
                <w:rFonts w:ascii="Calibri" w:hAnsi="Calibri"/>
              </w:rPr>
            </w:pPr>
          </w:p>
        </w:tc>
      </w:tr>
      <w:tr w:rsidR="00BF1B2C" w:rsidRPr="00091665" w14:paraId="7510FCAE" w14:textId="77777777" w:rsidTr="004C07F1">
        <w:tc>
          <w:tcPr>
            <w:tcW w:w="2127" w:type="dxa"/>
          </w:tcPr>
          <w:p w14:paraId="58613E9E" w14:textId="77777777" w:rsidR="00BF1B2C" w:rsidRDefault="00BF1B2C" w:rsidP="00737E02">
            <w:pPr>
              <w:tabs>
                <w:tab w:val="left" w:pos="2268"/>
              </w:tabs>
              <w:spacing w:before="120" w:after="120"/>
              <w:rPr>
                <w:rFonts w:ascii="Calibri" w:hAnsi="Calibri" w:cs="Calibri"/>
                <w:b/>
                <w:bCs/>
                <w:sz w:val="28"/>
              </w:rPr>
            </w:pPr>
            <w:r w:rsidRPr="00091665">
              <w:rPr>
                <w:rFonts w:ascii="Calibri" w:hAnsi="Calibri" w:cs="Calibri"/>
                <w:b/>
                <w:bCs/>
                <w:sz w:val="28"/>
              </w:rPr>
              <w:t>Confidentiality</w:t>
            </w:r>
          </w:p>
          <w:p w14:paraId="25AC08F8" w14:textId="77777777" w:rsidR="00BF1B2C" w:rsidRPr="00091665" w:rsidRDefault="00BF1B2C" w:rsidP="00737E02">
            <w:pPr>
              <w:tabs>
                <w:tab w:val="left" w:pos="2268"/>
              </w:tabs>
              <w:spacing w:before="120" w:after="120"/>
              <w:rPr>
                <w:rFonts w:ascii="Calibri" w:hAnsi="Calibri" w:cs="Calibri"/>
                <w:b/>
                <w:bCs/>
                <w:sz w:val="28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53E0D634" w14:textId="77777777" w:rsidR="000933D2" w:rsidRPr="00EB2123" w:rsidRDefault="000933D2" w:rsidP="006E1AFB">
            <w:pPr>
              <w:numPr>
                <w:ilvl w:val="0"/>
                <w:numId w:val="9"/>
              </w:numPr>
              <w:ind w:left="454" w:hanging="430"/>
              <w:rPr>
                <w:rFonts w:ascii="Calibri" w:hAnsi="Calibri"/>
              </w:rPr>
            </w:pPr>
            <w:r w:rsidRPr="00EB2123">
              <w:rPr>
                <w:rFonts w:ascii="Calibri" w:hAnsi="Calibri"/>
              </w:rPr>
              <w:t>Understanding of the importance of confidentiality.</w:t>
            </w:r>
          </w:p>
          <w:p w14:paraId="062A4A3D" w14:textId="24EDEB44" w:rsidR="00BF1B2C" w:rsidRPr="006E1AFB" w:rsidRDefault="000933D2" w:rsidP="006E1AFB">
            <w:pPr>
              <w:numPr>
                <w:ilvl w:val="0"/>
                <w:numId w:val="9"/>
              </w:numPr>
              <w:spacing w:after="120"/>
              <w:ind w:left="454" w:hanging="430"/>
              <w:rPr>
                <w:rFonts w:ascii="Calibri" w:hAnsi="Calibri"/>
              </w:rPr>
            </w:pPr>
            <w:r w:rsidRPr="00EB2123">
              <w:rPr>
                <w:rFonts w:ascii="Calibri" w:hAnsi="Calibri"/>
              </w:rPr>
              <w:t>Ability to maintain confidentiality as required.</w:t>
            </w:r>
          </w:p>
        </w:tc>
        <w:tc>
          <w:tcPr>
            <w:tcW w:w="3261" w:type="dxa"/>
            <w:shd w:val="clear" w:color="auto" w:fill="FFFFFF" w:themeFill="background1"/>
          </w:tcPr>
          <w:p w14:paraId="1F6EB48B" w14:textId="77777777" w:rsidR="00BF1B2C" w:rsidRPr="00EB2123" w:rsidRDefault="00BF1B2C" w:rsidP="009F290A">
            <w:pPr>
              <w:ind w:left="349"/>
              <w:rPr>
                <w:rFonts w:ascii="Calibri" w:hAnsi="Calibri"/>
              </w:rPr>
            </w:pPr>
          </w:p>
        </w:tc>
      </w:tr>
      <w:tr w:rsidR="00BF1B2C" w:rsidRPr="00091665" w14:paraId="395B3118" w14:textId="77777777" w:rsidTr="004C07F1">
        <w:tc>
          <w:tcPr>
            <w:tcW w:w="2127" w:type="dxa"/>
          </w:tcPr>
          <w:p w14:paraId="27BA844B" w14:textId="77777777" w:rsidR="00BF1B2C" w:rsidRDefault="00BF1B2C" w:rsidP="00737E02">
            <w:pPr>
              <w:tabs>
                <w:tab w:val="left" w:pos="2268"/>
              </w:tabs>
              <w:spacing w:before="120" w:after="120"/>
              <w:rPr>
                <w:rFonts w:ascii="Calibri" w:hAnsi="Calibri" w:cs="Calibri"/>
                <w:b/>
                <w:bCs/>
                <w:sz w:val="28"/>
              </w:rPr>
            </w:pPr>
            <w:r w:rsidRPr="00091665">
              <w:rPr>
                <w:rFonts w:ascii="Calibri" w:hAnsi="Calibri" w:cs="Calibri"/>
                <w:b/>
                <w:bCs/>
                <w:sz w:val="28"/>
              </w:rPr>
              <w:t>Other</w:t>
            </w:r>
          </w:p>
          <w:p w14:paraId="3971E612" w14:textId="77777777" w:rsidR="00BF1B2C" w:rsidRPr="00091665" w:rsidRDefault="00BF1B2C" w:rsidP="00737E02">
            <w:pPr>
              <w:tabs>
                <w:tab w:val="left" w:pos="2268"/>
              </w:tabs>
              <w:spacing w:before="120" w:after="120"/>
              <w:rPr>
                <w:rFonts w:ascii="Calibri" w:hAnsi="Calibri" w:cs="Calibri"/>
                <w:b/>
                <w:bCs/>
                <w:sz w:val="28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61941C8D" w14:textId="77777777" w:rsidR="000933D2" w:rsidRPr="00EB2123" w:rsidRDefault="000933D2" w:rsidP="006E1AFB">
            <w:pPr>
              <w:numPr>
                <w:ilvl w:val="0"/>
                <w:numId w:val="9"/>
              </w:numPr>
              <w:ind w:left="454" w:hanging="430"/>
              <w:rPr>
                <w:rFonts w:ascii="Calibri" w:hAnsi="Calibri"/>
              </w:rPr>
            </w:pPr>
            <w:r w:rsidRPr="00EB2123">
              <w:rPr>
                <w:rFonts w:ascii="Calibri" w:hAnsi="Calibri"/>
              </w:rPr>
              <w:t xml:space="preserve">Ability to demonstrate the qualities ‘Genuine, Reputable, Enterprising, Energising &amp; Needs Driven’ in line with Groundwork North </w:t>
            </w:r>
            <w:proofErr w:type="spellStart"/>
            <w:r w:rsidRPr="00EB2123">
              <w:rPr>
                <w:rFonts w:ascii="Calibri" w:hAnsi="Calibri"/>
              </w:rPr>
              <w:t>Wales’</w:t>
            </w:r>
            <w:proofErr w:type="spellEnd"/>
            <w:r w:rsidRPr="00EB2123">
              <w:rPr>
                <w:rFonts w:ascii="Calibri" w:hAnsi="Calibri"/>
              </w:rPr>
              <w:t xml:space="preserve"> GREEN values.</w:t>
            </w:r>
          </w:p>
          <w:p w14:paraId="0A18292A" w14:textId="77777777" w:rsidR="000933D2" w:rsidRPr="00EB2123" w:rsidRDefault="000933D2" w:rsidP="006E1AFB">
            <w:pPr>
              <w:numPr>
                <w:ilvl w:val="0"/>
                <w:numId w:val="9"/>
              </w:numPr>
              <w:ind w:left="454" w:hanging="430"/>
              <w:rPr>
                <w:rFonts w:ascii="Calibri" w:hAnsi="Calibri"/>
              </w:rPr>
            </w:pPr>
            <w:r w:rsidRPr="00EB2123">
              <w:rPr>
                <w:rFonts w:ascii="Calibri" w:hAnsi="Calibri"/>
              </w:rPr>
              <w:t>Full driving licence.</w:t>
            </w:r>
          </w:p>
          <w:p w14:paraId="1C459D61" w14:textId="53FD6FF5" w:rsidR="00BF1B2C" w:rsidRPr="006E1AFB" w:rsidRDefault="000933D2" w:rsidP="006E1AFB">
            <w:pPr>
              <w:numPr>
                <w:ilvl w:val="0"/>
                <w:numId w:val="9"/>
              </w:numPr>
              <w:spacing w:after="120"/>
              <w:ind w:left="454" w:hanging="430"/>
              <w:rPr>
                <w:rFonts w:ascii="Calibri" w:hAnsi="Calibri"/>
              </w:rPr>
            </w:pPr>
            <w:r w:rsidRPr="00EB2123">
              <w:rPr>
                <w:rFonts w:ascii="Calibri" w:hAnsi="Calibri"/>
              </w:rPr>
              <w:t>Appreciation and understanding of Welsh heritage and culture.</w:t>
            </w:r>
          </w:p>
        </w:tc>
        <w:tc>
          <w:tcPr>
            <w:tcW w:w="3261" w:type="dxa"/>
            <w:shd w:val="clear" w:color="auto" w:fill="FFFFFF" w:themeFill="background1"/>
          </w:tcPr>
          <w:p w14:paraId="35B34497" w14:textId="77777777" w:rsidR="00BF1B2C" w:rsidRPr="00EB2123" w:rsidRDefault="00BF1B2C" w:rsidP="009F290A">
            <w:pPr>
              <w:ind w:left="349"/>
              <w:rPr>
                <w:rFonts w:ascii="Calibri" w:hAnsi="Calibri"/>
              </w:rPr>
            </w:pPr>
          </w:p>
        </w:tc>
      </w:tr>
    </w:tbl>
    <w:p w14:paraId="7A773032" w14:textId="77777777" w:rsidR="004D1650" w:rsidRPr="00091665" w:rsidRDefault="004D1650" w:rsidP="00D97D38">
      <w:pPr>
        <w:spacing w:before="120" w:after="120"/>
      </w:pPr>
    </w:p>
    <w:sectPr w:rsidR="004D1650" w:rsidRPr="00091665" w:rsidSect="004C07F1">
      <w:footerReference w:type="default" r:id="rId12"/>
      <w:pgSz w:w="11907" w:h="16840" w:code="9"/>
      <w:pgMar w:top="851" w:right="1440" w:bottom="1440" w:left="1440" w:header="709" w:footer="709" w:gutter="0"/>
      <w:pgBorders w:offsetFrom="page">
        <w:top w:val="single" w:sz="4" w:space="24" w:color="BFBFBF" w:themeColor="background1" w:themeShade="BF"/>
        <w:left w:val="single" w:sz="4" w:space="24" w:color="BFBFBF" w:themeColor="background1" w:themeShade="BF"/>
        <w:bottom w:val="single" w:sz="4" w:space="24" w:color="BFBFBF" w:themeColor="background1" w:themeShade="BF"/>
        <w:right w:val="single" w:sz="4" w:space="24" w:color="BFBFBF" w:themeColor="background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AD3F6" w14:textId="77777777" w:rsidR="007A45F4" w:rsidRDefault="007A45F4">
      <w:r>
        <w:separator/>
      </w:r>
    </w:p>
  </w:endnote>
  <w:endnote w:type="continuationSeparator" w:id="0">
    <w:p w14:paraId="7DBAC9C5" w14:textId="77777777" w:rsidR="007A45F4" w:rsidRDefault="007A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DE33" w14:textId="77777777" w:rsidR="00773CEF" w:rsidRPr="00D72417" w:rsidRDefault="0056438B" w:rsidP="00D72417">
    <w:pPr>
      <w:pStyle w:val="Footer"/>
      <w:jc w:val="center"/>
      <w:rPr>
        <w:sz w:val="20"/>
        <w:szCs w:val="20"/>
      </w:rPr>
    </w:pPr>
    <w:r w:rsidRPr="00D72417">
      <w:rPr>
        <w:rStyle w:val="PageNumber"/>
        <w:sz w:val="20"/>
        <w:szCs w:val="20"/>
      </w:rPr>
      <w:fldChar w:fldCharType="begin"/>
    </w:r>
    <w:r w:rsidRPr="00D72417">
      <w:rPr>
        <w:rStyle w:val="PageNumber"/>
        <w:sz w:val="20"/>
        <w:szCs w:val="20"/>
      </w:rPr>
      <w:instrText xml:space="preserve"> PAGE </w:instrText>
    </w:r>
    <w:r w:rsidRPr="00D72417">
      <w:rPr>
        <w:rStyle w:val="PageNumber"/>
        <w:sz w:val="20"/>
        <w:szCs w:val="20"/>
      </w:rPr>
      <w:fldChar w:fldCharType="separate"/>
    </w:r>
    <w:r w:rsidR="005E7EFF">
      <w:rPr>
        <w:rStyle w:val="PageNumber"/>
        <w:noProof/>
        <w:sz w:val="20"/>
        <w:szCs w:val="20"/>
      </w:rPr>
      <w:t>2</w:t>
    </w:r>
    <w:r w:rsidRPr="00D72417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FC261" w14:textId="77777777" w:rsidR="007A45F4" w:rsidRDefault="007A45F4">
      <w:r>
        <w:separator/>
      </w:r>
    </w:p>
  </w:footnote>
  <w:footnote w:type="continuationSeparator" w:id="0">
    <w:p w14:paraId="10EC2CAD" w14:textId="77777777" w:rsidR="007A45F4" w:rsidRDefault="007A4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A30C0"/>
    <w:multiLevelType w:val="hybridMultilevel"/>
    <w:tmpl w:val="7B5E2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C110B"/>
    <w:multiLevelType w:val="hybridMultilevel"/>
    <w:tmpl w:val="E69EF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2E7D"/>
    <w:multiLevelType w:val="hybridMultilevel"/>
    <w:tmpl w:val="4086CB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456051"/>
    <w:multiLevelType w:val="hybridMultilevel"/>
    <w:tmpl w:val="A3F460CE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76B794F"/>
    <w:multiLevelType w:val="hybridMultilevel"/>
    <w:tmpl w:val="506CC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948ED"/>
    <w:multiLevelType w:val="hybridMultilevel"/>
    <w:tmpl w:val="077C5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B40B8"/>
    <w:multiLevelType w:val="hybridMultilevel"/>
    <w:tmpl w:val="252A3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17315"/>
    <w:multiLevelType w:val="hybridMultilevel"/>
    <w:tmpl w:val="8E2A7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2384A"/>
    <w:multiLevelType w:val="hybridMultilevel"/>
    <w:tmpl w:val="75D4A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B7387"/>
    <w:multiLevelType w:val="hybridMultilevel"/>
    <w:tmpl w:val="6B7A8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45CD6"/>
    <w:multiLevelType w:val="hybridMultilevel"/>
    <w:tmpl w:val="8138E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A7F8F"/>
    <w:multiLevelType w:val="hybridMultilevel"/>
    <w:tmpl w:val="ED963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1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D31"/>
    <w:rsid w:val="00076C3F"/>
    <w:rsid w:val="00091665"/>
    <w:rsid w:val="000933D2"/>
    <w:rsid w:val="000B1370"/>
    <w:rsid w:val="000B1962"/>
    <w:rsid w:val="000D3FF8"/>
    <w:rsid w:val="0014088F"/>
    <w:rsid w:val="0015025E"/>
    <w:rsid w:val="001838D2"/>
    <w:rsid w:val="001854FD"/>
    <w:rsid w:val="001865A1"/>
    <w:rsid w:val="0019559D"/>
    <w:rsid w:val="002138DA"/>
    <w:rsid w:val="002220D4"/>
    <w:rsid w:val="002C2591"/>
    <w:rsid w:val="002D3D1E"/>
    <w:rsid w:val="002D747C"/>
    <w:rsid w:val="00316B7E"/>
    <w:rsid w:val="00322BC1"/>
    <w:rsid w:val="00341213"/>
    <w:rsid w:val="00342DA6"/>
    <w:rsid w:val="003975F1"/>
    <w:rsid w:val="003C0D81"/>
    <w:rsid w:val="003E1AF2"/>
    <w:rsid w:val="00422FCC"/>
    <w:rsid w:val="00431C78"/>
    <w:rsid w:val="004B14B8"/>
    <w:rsid w:val="004C07F1"/>
    <w:rsid w:val="004D0072"/>
    <w:rsid w:val="004D1650"/>
    <w:rsid w:val="004D3BEC"/>
    <w:rsid w:val="0056438B"/>
    <w:rsid w:val="00593B8F"/>
    <w:rsid w:val="005E1682"/>
    <w:rsid w:val="005E7EFF"/>
    <w:rsid w:val="00600FAB"/>
    <w:rsid w:val="00617215"/>
    <w:rsid w:val="00690416"/>
    <w:rsid w:val="006E1AFB"/>
    <w:rsid w:val="006E62E5"/>
    <w:rsid w:val="006F0313"/>
    <w:rsid w:val="00704D7C"/>
    <w:rsid w:val="007225B6"/>
    <w:rsid w:val="007343B4"/>
    <w:rsid w:val="00796205"/>
    <w:rsid w:val="007A45F4"/>
    <w:rsid w:val="007B67F5"/>
    <w:rsid w:val="00870528"/>
    <w:rsid w:val="00891797"/>
    <w:rsid w:val="00892831"/>
    <w:rsid w:val="008F64F8"/>
    <w:rsid w:val="008F7862"/>
    <w:rsid w:val="009119AE"/>
    <w:rsid w:val="00923EDC"/>
    <w:rsid w:val="00982BD3"/>
    <w:rsid w:val="009D4C94"/>
    <w:rsid w:val="009F55DD"/>
    <w:rsid w:val="00A75B15"/>
    <w:rsid w:val="00AA3242"/>
    <w:rsid w:val="00AA7CF6"/>
    <w:rsid w:val="00AF758B"/>
    <w:rsid w:val="00B42F70"/>
    <w:rsid w:val="00B51314"/>
    <w:rsid w:val="00BF1B2C"/>
    <w:rsid w:val="00BF4246"/>
    <w:rsid w:val="00C11829"/>
    <w:rsid w:val="00C342FB"/>
    <w:rsid w:val="00C43ED7"/>
    <w:rsid w:val="00C55D31"/>
    <w:rsid w:val="00C563C1"/>
    <w:rsid w:val="00C707CE"/>
    <w:rsid w:val="00CA6856"/>
    <w:rsid w:val="00D33BBF"/>
    <w:rsid w:val="00D4162B"/>
    <w:rsid w:val="00D60F67"/>
    <w:rsid w:val="00D779F1"/>
    <w:rsid w:val="00D97D38"/>
    <w:rsid w:val="00DC033A"/>
    <w:rsid w:val="00DD4CCD"/>
    <w:rsid w:val="00EB2123"/>
    <w:rsid w:val="00F55489"/>
    <w:rsid w:val="00F564DA"/>
    <w:rsid w:val="00F85E21"/>
    <w:rsid w:val="00F87000"/>
    <w:rsid w:val="00FE6E02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8BC0E"/>
  <w15:docId w15:val="{A8F3CE9D-9660-41E9-ABCD-CC85A1B2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55D31"/>
    <w:pPr>
      <w:keepNext/>
      <w:tabs>
        <w:tab w:val="left" w:pos="2268"/>
      </w:tabs>
      <w:outlineLvl w:val="3"/>
    </w:pPr>
    <w:rPr>
      <w:b/>
      <w:sz w:val="2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55D31"/>
    <w:rPr>
      <w:rFonts w:ascii="Times New Roman" w:eastAsia="Times New Roman" w:hAnsi="Times New Roman" w:cs="Times New Roman"/>
      <w:b/>
      <w:sz w:val="23"/>
      <w:szCs w:val="20"/>
      <w:u w:val="single"/>
    </w:rPr>
  </w:style>
  <w:style w:type="paragraph" w:styleId="Footer">
    <w:name w:val="footer"/>
    <w:basedOn w:val="Normal"/>
    <w:link w:val="FooterChar"/>
    <w:rsid w:val="00C55D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5D3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55D31"/>
  </w:style>
  <w:style w:type="table" w:styleId="TableGrid">
    <w:name w:val="Table Grid"/>
    <w:basedOn w:val="TableNormal"/>
    <w:uiPriority w:val="59"/>
    <w:rsid w:val="00140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7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86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C8DB82769AB4F8483405A6C8EAD63" ma:contentTypeVersion="12" ma:contentTypeDescription="Create a new document." ma:contentTypeScope="" ma:versionID="7b5c10d1a008e20477d2e11da9c61332">
  <xsd:schema xmlns:xsd="http://www.w3.org/2001/XMLSchema" xmlns:xs="http://www.w3.org/2001/XMLSchema" xmlns:p="http://schemas.microsoft.com/office/2006/metadata/properties" xmlns:ns2="403db876-8fca-4db0-a947-4e286d241a07" xmlns:ns3="026b5723-97fe-4425-b773-486238090ff6" targetNamespace="http://schemas.microsoft.com/office/2006/metadata/properties" ma:root="true" ma:fieldsID="4165bd3bc53dd4415b8d39f0e0ead691" ns2:_="" ns3:_="">
    <xsd:import namespace="403db876-8fca-4db0-a947-4e286d241a07"/>
    <xsd:import namespace="026b5723-97fe-4425-b773-486238090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db876-8fca-4db0-a947-4e286d241a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b5723-97fe-4425-b773-486238090f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6FE033-B51A-4F12-A7DD-673048246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3db876-8fca-4db0-a947-4e286d241a07"/>
    <ds:schemaRef ds:uri="026b5723-97fe-4425-b773-486238090f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2F8762-C87D-43AA-A16C-E5CB5E5C9C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949ABE-C1AE-44ED-B337-148FB34DAE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CD1B05-FD87-4B14-8140-E1E4AC37BB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Cleverley</dc:creator>
  <cp:lastModifiedBy>Anna Pollard</cp:lastModifiedBy>
  <cp:revision>2</cp:revision>
  <cp:lastPrinted>2018-05-03T14:59:00Z</cp:lastPrinted>
  <dcterms:created xsi:type="dcterms:W3CDTF">2022-02-21T09:44:00Z</dcterms:created>
  <dcterms:modified xsi:type="dcterms:W3CDTF">2022-02-21T09:44:00Z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0x01010073AC8DB82769AB4F8483405A6C8EAD63</vt:lpwstr>
  </property>
  <property fmtid="{D5CDD505-2E9C-101B-9397-08002B2CF9AE}" pid="3" name="Order">
    <vt:r8>2407600</vt:r8>
  </property>
</Properties>
</file>